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08CC" w14:textId="77777777" w:rsidR="00EF26AB" w:rsidRPr="00FD6123" w:rsidRDefault="00EF26AB" w:rsidP="00B13B79">
      <w:pPr>
        <w:rPr>
          <w:rFonts w:asciiTheme="minorHAnsi" w:hAnsiTheme="minorHAnsi" w:cs="Arial"/>
          <w:b/>
          <w:sz w:val="22"/>
          <w:szCs w:val="22"/>
        </w:rPr>
      </w:pPr>
      <w:r w:rsidRPr="00FD6123">
        <w:rPr>
          <w:rFonts w:asciiTheme="minorHAnsi" w:hAnsiTheme="minorHAnsi" w:cs="Arial"/>
          <w:b/>
          <w:sz w:val="22"/>
          <w:szCs w:val="22"/>
        </w:rPr>
        <w:t>Trial Information</w:t>
      </w:r>
    </w:p>
    <w:tbl>
      <w:tblPr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3694"/>
        <w:gridCol w:w="6371"/>
      </w:tblGrid>
      <w:tr w:rsidR="00EF26AB" w:rsidRPr="00FD6123" w14:paraId="58FB34FC" w14:textId="77777777" w:rsidTr="00431C2D">
        <w:tc>
          <w:tcPr>
            <w:tcW w:w="3694" w:type="dxa"/>
          </w:tcPr>
          <w:p w14:paraId="69404556" w14:textId="77777777" w:rsidR="00EF26AB" w:rsidRPr="00B80F83" w:rsidRDefault="00EF26AB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80F83">
              <w:rPr>
                <w:rFonts w:asciiTheme="minorHAnsi" w:hAnsiTheme="minorHAnsi" w:cs="Arial"/>
                <w:b/>
                <w:sz w:val="22"/>
                <w:szCs w:val="22"/>
              </w:rPr>
              <w:t>Protocol Number:</w:t>
            </w:r>
          </w:p>
        </w:tc>
        <w:tc>
          <w:tcPr>
            <w:tcW w:w="6371" w:type="dxa"/>
          </w:tcPr>
          <w:p w14:paraId="61B0DC2A" w14:textId="77777777" w:rsidR="00EF26AB" w:rsidRPr="00FD6123" w:rsidRDefault="00EF26AB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0EDA" w:rsidRPr="00FD6123" w14:paraId="70D6D37F" w14:textId="77777777" w:rsidTr="00431C2D">
        <w:tc>
          <w:tcPr>
            <w:tcW w:w="3694" w:type="dxa"/>
          </w:tcPr>
          <w:p w14:paraId="5544EB2A" w14:textId="487A1242" w:rsidR="004D0EDA" w:rsidRPr="00B80F83" w:rsidRDefault="004D0EDA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Trial Site:</w:t>
            </w:r>
          </w:p>
        </w:tc>
        <w:tc>
          <w:tcPr>
            <w:tcW w:w="6371" w:type="dxa"/>
          </w:tcPr>
          <w:p w14:paraId="4FFE7B8E" w14:textId="77777777" w:rsidR="004D0EDA" w:rsidRPr="00FD6123" w:rsidRDefault="004D0EDA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26AB" w:rsidRPr="00FD6123" w14:paraId="27D52A37" w14:textId="77777777" w:rsidTr="00431C2D">
        <w:tc>
          <w:tcPr>
            <w:tcW w:w="3694" w:type="dxa"/>
          </w:tcPr>
          <w:p w14:paraId="382C9FCF" w14:textId="19F971F0" w:rsidR="00EF26AB" w:rsidRPr="00B80F83" w:rsidRDefault="007873AE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Sponsor: </w:t>
            </w:r>
          </w:p>
        </w:tc>
        <w:tc>
          <w:tcPr>
            <w:tcW w:w="6371" w:type="dxa"/>
          </w:tcPr>
          <w:p w14:paraId="22FB9022" w14:textId="77777777" w:rsidR="00EF26AB" w:rsidRPr="00FD6123" w:rsidRDefault="00EF26AB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26AB" w:rsidRPr="00FD6123" w14:paraId="6AF5FD79" w14:textId="77777777" w:rsidTr="00431C2D">
        <w:tc>
          <w:tcPr>
            <w:tcW w:w="3694" w:type="dxa"/>
          </w:tcPr>
          <w:p w14:paraId="20A3D9A0" w14:textId="77777777" w:rsidR="00EF26AB" w:rsidRPr="00B80F83" w:rsidRDefault="00EF26AB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80F83">
              <w:rPr>
                <w:rFonts w:asciiTheme="minorHAnsi" w:hAnsiTheme="minorHAnsi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6371" w:type="dxa"/>
          </w:tcPr>
          <w:p w14:paraId="48E09662" w14:textId="77777777" w:rsidR="00EF26AB" w:rsidRPr="00FD6123" w:rsidRDefault="00EF26AB" w:rsidP="008C2E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A09FCEB" w14:textId="77777777" w:rsidR="007B7C3B" w:rsidRDefault="007B7C3B" w:rsidP="007B7C3B">
      <w:pPr>
        <w:pStyle w:val="NormalIndent"/>
        <w:ind w:left="-284"/>
        <w:rPr>
          <w:rFonts w:asciiTheme="minorHAnsi" w:hAnsiTheme="minorHAnsi" w:cs="Arial"/>
          <w:bCs/>
          <w:szCs w:val="22"/>
        </w:rPr>
      </w:pPr>
    </w:p>
    <w:p w14:paraId="1A1A606E" w14:textId="7F9D66D2" w:rsidR="00B85DD8" w:rsidRDefault="00B85DD8" w:rsidP="007B7C3B">
      <w:pPr>
        <w:pStyle w:val="NormalIndent"/>
        <w:ind w:left="-284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The below form is to be completed by assigned monitor at the Site </w:t>
      </w:r>
      <w:r w:rsidR="004D0EDA">
        <w:rPr>
          <w:rFonts w:asciiTheme="minorHAnsi" w:hAnsiTheme="minorHAnsi" w:cs="Arial"/>
          <w:bCs/>
          <w:szCs w:val="22"/>
        </w:rPr>
        <w:t>Initiation</w:t>
      </w:r>
      <w:r>
        <w:rPr>
          <w:rFonts w:asciiTheme="minorHAnsi" w:hAnsiTheme="minorHAnsi" w:cs="Arial"/>
          <w:bCs/>
          <w:szCs w:val="22"/>
        </w:rPr>
        <w:t xml:space="preserve"> Visit or the first monitoring visit thereafter. At the beginning of the study the monitor is responsible for ensuring that the Site file is complete, any missing documents must be </w:t>
      </w:r>
      <w:r w:rsidR="00A91171">
        <w:rPr>
          <w:rFonts w:asciiTheme="minorHAnsi" w:hAnsiTheme="minorHAnsi" w:cs="Arial"/>
          <w:bCs/>
          <w:szCs w:val="22"/>
        </w:rPr>
        <w:t>supplied and filed by Monitor.</w:t>
      </w:r>
    </w:p>
    <w:p w14:paraId="6C38CE36" w14:textId="3A0006D1" w:rsidR="00AD6105" w:rsidRPr="00FD6123" w:rsidRDefault="00AD6105" w:rsidP="007B7C3B">
      <w:pPr>
        <w:pStyle w:val="NormalIndent"/>
        <w:ind w:left="-284"/>
        <w:rPr>
          <w:rFonts w:asciiTheme="minorHAnsi" w:hAnsiTheme="minorHAnsi" w:cs="Arial"/>
          <w:bCs/>
          <w:szCs w:val="22"/>
        </w:rPr>
      </w:pPr>
    </w:p>
    <w:tbl>
      <w:tblPr>
        <w:tblW w:w="10085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79"/>
        <w:gridCol w:w="1275"/>
        <w:gridCol w:w="1296"/>
      </w:tblGrid>
      <w:tr w:rsidR="00C623A9" w:rsidRPr="00FD6123" w14:paraId="302E41F6" w14:textId="77777777" w:rsidTr="00114160">
        <w:trPr>
          <w:trHeight w:val="504"/>
          <w:tblHeader/>
        </w:trPr>
        <w:tc>
          <w:tcPr>
            <w:tcW w:w="1135" w:type="dxa"/>
            <w:shd w:val="pct10" w:color="auto" w:fill="auto"/>
            <w:vAlign w:val="center"/>
          </w:tcPr>
          <w:p w14:paraId="5A4BDDC9" w14:textId="1E26C4E5" w:rsidR="00C623A9" w:rsidRPr="004D0EDA" w:rsidRDefault="00C623A9" w:rsidP="00C623A9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4D0EDA">
              <w:rPr>
                <w:rFonts w:asciiTheme="minorHAnsi" w:hAnsiTheme="minorHAnsi"/>
                <w:b/>
                <w:sz w:val="24"/>
                <w:szCs w:val="24"/>
              </w:rPr>
              <w:t>Section</w:t>
            </w:r>
            <w:r w:rsidR="00E17452" w:rsidRPr="004D0EDA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F024EE" w:rsidRPr="004D0EDA">
              <w:rPr>
                <w:rFonts w:asciiTheme="minorHAnsi" w:hAnsiTheme="minorHAnsi"/>
                <w:b/>
                <w:sz w:val="24"/>
                <w:szCs w:val="24"/>
              </w:rPr>
              <w:t xml:space="preserve"> as they appear in the ISF</w:t>
            </w:r>
          </w:p>
        </w:tc>
        <w:tc>
          <w:tcPr>
            <w:tcW w:w="6379" w:type="dxa"/>
            <w:shd w:val="pct10" w:color="auto" w:fill="auto"/>
            <w:vAlign w:val="center"/>
          </w:tcPr>
          <w:p w14:paraId="2B883EB7" w14:textId="77777777" w:rsidR="00C623A9" w:rsidRPr="00F724CD" w:rsidRDefault="00C623A9" w:rsidP="00614E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724CD">
              <w:rPr>
                <w:rFonts w:asciiTheme="minorHAnsi" w:hAnsiTheme="minorHAnsi"/>
                <w:b/>
                <w:sz w:val="24"/>
                <w:szCs w:val="24"/>
              </w:rPr>
              <w:t>Documents</w:t>
            </w:r>
          </w:p>
        </w:tc>
        <w:tc>
          <w:tcPr>
            <w:tcW w:w="1275" w:type="dxa"/>
            <w:shd w:val="pct10" w:color="auto" w:fill="auto"/>
          </w:tcPr>
          <w:p w14:paraId="24DAAC07" w14:textId="77777777" w:rsidR="00C623A9" w:rsidRPr="00F724CD" w:rsidRDefault="00C623A9" w:rsidP="00FD612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724CD">
              <w:rPr>
                <w:rFonts w:asciiTheme="minorHAnsi" w:hAnsiTheme="minorHAnsi"/>
                <w:b/>
                <w:sz w:val="24"/>
                <w:szCs w:val="24"/>
              </w:rPr>
              <w:t>On File</w:t>
            </w:r>
            <w:r w:rsidR="00C1559B">
              <w:rPr>
                <w:rFonts w:asciiTheme="minorHAnsi" w:hAnsiTheme="minorHAnsi"/>
                <w:b/>
                <w:sz w:val="24"/>
                <w:szCs w:val="24"/>
              </w:rPr>
              <w:t>*</w:t>
            </w:r>
          </w:p>
          <w:p w14:paraId="74064F33" w14:textId="77777777" w:rsidR="00C623A9" w:rsidRPr="00F724CD" w:rsidRDefault="00C623A9" w:rsidP="00FD61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4CD">
              <w:rPr>
                <w:rFonts w:asciiTheme="minorHAnsi" w:hAnsiTheme="minorHAnsi"/>
                <w:sz w:val="18"/>
                <w:szCs w:val="18"/>
              </w:rPr>
              <w:t>(Yes, No, N/A)</w:t>
            </w:r>
          </w:p>
        </w:tc>
        <w:tc>
          <w:tcPr>
            <w:tcW w:w="1296" w:type="dxa"/>
            <w:shd w:val="pct10" w:color="auto" w:fill="auto"/>
          </w:tcPr>
          <w:p w14:paraId="31193C62" w14:textId="77777777" w:rsidR="00F7304F" w:rsidRPr="00F724CD" w:rsidRDefault="005E36C7" w:rsidP="00B80F8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Notes/ Location </w:t>
            </w:r>
          </w:p>
        </w:tc>
      </w:tr>
      <w:tr w:rsidR="00C623A9" w:rsidRPr="00FD6123" w14:paraId="293880D6" w14:textId="77777777" w:rsidTr="00114160">
        <w:tc>
          <w:tcPr>
            <w:tcW w:w="1135" w:type="dxa"/>
          </w:tcPr>
          <w:p w14:paraId="79A54358" w14:textId="77777777" w:rsidR="00C623A9" w:rsidRPr="00FD6123" w:rsidRDefault="00C623A9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0.0</w:t>
            </w:r>
          </w:p>
        </w:tc>
        <w:tc>
          <w:tcPr>
            <w:tcW w:w="6379" w:type="dxa"/>
          </w:tcPr>
          <w:p w14:paraId="54158406" w14:textId="76ED4A81" w:rsidR="00C623A9" w:rsidRPr="00FD6123" w:rsidRDefault="00C623A9" w:rsidP="00192E6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Index</w:t>
            </w:r>
            <w:r w:rsidR="00B80F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D6123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876BA29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5DD0AAE2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23A9" w:rsidRPr="00FD6123" w14:paraId="7028BB2B" w14:textId="77777777" w:rsidTr="00114160">
        <w:tc>
          <w:tcPr>
            <w:tcW w:w="1135" w:type="dxa"/>
          </w:tcPr>
          <w:p w14:paraId="3A611F32" w14:textId="77777777" w:rsidR="00C623A9" w:rsidRPr="00FD6123" w:rsidRDefault="00C623A9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1.0</w:t>
            </w:r>
          </w:p>
        </w:tc>
        <w:tc>
          <w:tcPr>
            <w:tcW w:w="6379" w:type="dxa"/>
          </w:tcPr>
          <w:p w14:paraId="3AF68978" w14:textId="3E4DCC36" w:rsidR="005E36C7" w:rsidRPr="00B80F83" w:rsidRDefault="00C623A9" w:rsidP="00F14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Contact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 List</w:t>
            </w:r>
            <w:r w:rsidR="005E36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80F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36C7" w:rsidRPr="00B80F83">
              <w:rPr>
                <w:rFonts w:asciiTheme="minorHAnsi" w:hAnsiTheme="minorHAnsi"/>
                <w:i/>
              </w:rPr>
              <w:t xml:space="preserve">(including </w:t>
            </w:r>
            <w:r w:rsidR="00F14A71" w:rsidRPr="00B80F83">
              <w:rPr>
                <w:rFonts w:asciiTheme="minorHAnsi" w:hAnsiTheme="minorHAnsi"/>
                <w:i/>
              </w:rPr>
              <w:t>out of hours contact</w:t>
            </w:r>
            <w:r w:rsidR="002E1F55">
              <w:rPr>
                <w:rFonts w:asciiTheme="minorHAnsi" w:hAnsiTheme="minorHAnsi"/>
                <w:i/>
              </w:rPr>
              <w:t xml:space="preserve"> for CRA and Sponsor</w:t>
            </w:r>
            <w:r w:rsidR="005E36C7" w:rsidRPr="00B80F83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275" w:type="dxa"/>
          </w:tcPr>
          <w:p w14:paraId="1F04A54D" w14:textId="77777777" w:rsidR="00C623A9" w:rsidRPr="00FD6123" w:rsidRDefault="00C623A9" w:rsidP="001728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1046333F" w14:textId="77777777" w:rsidR="00C623A9" w:rsidRPr="00FD6123" w:rsidRDefault="00C623A9" w:rsidP="001728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692E" w:rsidRPr="00FD6123" w14:paraId="338C4F6D" w14:textId="77777777" w:rsidTr="00114160">
        <w:tc>
          <w:tcPr>
            <w:tcW w:w="1135" w:type="dxa"/>
          </w:tcPr>
          <w:p w14:paraId="634A859A" w14:textId="77777777" w:rsidR="00D5692E" w:rsidRPr="00FD6123" w:rsidRDefault="00D5692E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3CF45723" w14:textId="77777777" w:rsidR="00D5692E" w:rsidRPr="00FD6123" w:rsidRDefault="00D5692E" w:rsidP="00F14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BFACAA" w14:textId="77777777" w:rsidR="00D5692E" w:rsidRPr="00FD6123" w:rsidRDefault="00D5692E" w:rsidP="001728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484FAC28" w14:textId="77777777" w:rsidR="00D5692E" w:rsidRPr="00FD6123" w:rsidRDefault="00D5692E" w:rsidP="0017282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23A9" w:rsidRPr="00FD6123" w14:paraId="2D4DF0C1" w14:textId="77777777" w:rsidTr="00114160">
        <w:tc>
          <w:tcPr>
            <w:tcW w:w="1135" w:type="dxa"/>
            <w:shd w:val="pct10" w:color="auto" w:fill="auto"/>
          </w:tcPr>
          <w:p w14:paraId="12824137" w14:textId="77777777" w:rsidR="00C623A9" w:rsidRPr="00FD6123" w:rsidRDefault="00C623A9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2.0</w:t>
            </w:r>
          </w:p>
        </w:tc>
        <w:tc>
          <w:tcPr>
            <w:tcW w:w="6379" w:type="dxa"/>
            <w:shd w:val="pct10" w:color="auto" w:fill="auto"/>
          </w:tcPr>
          <w:p w14:paraId="2A0C9042" w14:textId="77777777" w:rsidR="00C623A9" w:rsidRPr="00FD6123" w:rsidRDefault="00C623A9" w:rsidP="004770AB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 xml:space="preserve">Protocol </w:t>
            </w:r>
          </w:p>
        </w:tc>
        <w:tc>
          <w:tcPr>
            <w:tcW w:w="1275" w:type="dxa"/>
            <w:shd w:val="pct10" w:color="auto" w:fill="auto"/>
          </w:tcPr>
          <w:p w14:paraId="3F06ED13" w14:textId="77777777" w:rsidR="00C623A9" w:rsidRPr="00FD6123" w:rsidRDefault="00C623A9" w:rsidP="008D6196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07C1B51E" w14:textId="77777777" w:rsidR="00C623A9" w:rsidRPr="00FD6123" w:rsidRDefault="00C623A9" w:rsidP="008D6196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7304F" w:rsidRPr="00FD6123" w14:paraId="72859F27" w14:textId="77777777" w:rsidTr="00114160">
        <w:tc>
          <w:tcPr>
            <w:tcW w:w="1135" w:type="dxa"/>
          </w:tcPr>
          <w:p w14:paraId="2219E013" w14:textId="77777777" w:rsidR="00F7304F" w:rsidRPr="00FD6123" w:rsidRDefault="00F7304F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6379" w:type="dxa"/>
          </w:tcPr>
          <w:p w14:paraId="55B60913" w14:textId="06F0E629" w:rsidR="00F7304F" w:rsidRPr="00FD6123" w:rsidRDefault="00DE02F4" w:rsidP="00077DDC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Current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Approved 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 xml:space="preserve"> Protocol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0F83">
              <w:rPr>
                <w:rFonts w:asciiTheme="minorHAnsi" w:hAnsiTheme="minorHAnsi"/>
                <w:i/>
              </w:rPr>
              <w:t>(include investigator signature page)</w:t>
            </w:r>
          </w:p>
        </w:tc>
        <w:tc>
          <w:tcPr>
            <w:tcW w:w="1275" w:type="dxa"/>
          </w:tcPr>
          <w:p w14:paraId="43870561" w14:textId="77777777" w:rsidR="00F7304F" w:rsidRPr="00FD6123" w:rsidDel="00077DDC" w:rsidRDefault="00F7304F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DE62E29" w14:textId="77777777" w:rsidR="00F7304F" w:rsidRPr="00FD6123" w:rsidDel="00077DDC" w:rsidRDefault="00F7304F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3B397225" w14:textId="77777777" w:rsidTr="00114160">
        <w:tc>
          <w:tcPr>
            <w:tcW w:w="1135" w:type="dxa"/>
          </w:tcPr>
          <w:p w14:paraId="0B378738" w14:textId="77777777" w:rsidR="00C623A9" w:rsidRPr="00FD6123" w:rsidRDefault="00C623A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2.</w:t>
            </w:r>
            <w:r w:rsidR="00F730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6C4B201F" w14:textId="191E8AD1" w:rsidR="00C623A9" w:rsidRPr="00FD6123" w:rsidRDefault="00DE02F4" w:rsidP="00077D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Signed Protocol Page</w:t>
            </w:r>
          </w:p>
        </w:tc>
        <w:tc>
          <w:tcPr>
            <w:tcW w:w="1275" w:type="dxa"/>
          </w:tcPr>
          <w:p w14:paraId="191C289F" w14:textId="77777777" w:rsidR="00C623A9" w:rsidRPr="00FD6123" w:rsidDel="00077DDC" w:rsidRDefault="00C623A9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84F09D7" w14:textId="77777777" w:rsidR="00C623A9" w:rsidRPr="00FD6123" w:rsidDel="00077DDC" w:rsidRDefault="00C623A9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00C80A3C" w14:textId="77777777" w:rsidTr="00114160">
        <w:tc>
          <w:tcPr>
            <w:tcW w:w="1135" w:type="dxa"/>
          </w:tcPr>
          <w:p w14:paraId="25DCC4A4" w14:textId="77777777" w:rsidR="00C623A9" w:rsidRPr="00FD6123" w:rsidRDefault="00C623A9" w:rsidP="0054252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2.</w:t>
            </w:r>
            <w:r w:rsidR="005425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2170A132" w14:textId="188E7FA5" w:rsidR="00C623A9" w:rsidRPr="00FD6123" w:rsidRDefault="00C623A9" w:rsidP="004770AB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Superseded Protocols</w:t>
            </w:r>
            <w:r w:rsidR="00F14A71">
              <w:rPr>
                <w:rFonts w:asciiTheme="minorHAnsi" w:hAnsiTheme="minorHAnsi"/>
                <w:sz w:val="22"/>
                <w:szCs w:val="22"/>
              </w:rPr>
              <w:t xml:space="preserve">/ amendments </w:t>
            </w:r>
          </w:p>
        </w:tc>
        <w:tc>
          <w:tcPr>
            <w:tcW w:w="1275" w:type="dxa"/>
          </w:tcPr>
          <w:p w14:paraId="78E4B7EE" w14:textId="77777777" w:rsidR="00C623A9" w:rsidRPr="00FD6123" w:rsidDel="00077DDC" w:rsidRDefault="00C623A9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9710B36" w14:textId="77777777" w:rsidR="00C623A9" w:rsidRPr="00FD6123" w:rsidDel="00077DDC" w:rsidRDefault="00C623A9" w:rsidP="00077D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2529" w:rsidRPr="00FD6123" w14:paraId="3264BB49" w14:textId="77777777" w:rsidTr="00114160">
        <w:tc>
          <w:tcPr>
            <w:tcW w:w="1135" w:type="dxa"/>
          </w:tcPr>
          <w:p w14:paraId="0766B622" w14:textId="77777777" w:rsidR="00542529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A65DD78" w14:textId="77777777" w:rsidR="00542529" w:rsidRDefault="0054252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EDF108" w14:textId="77777777" w:rsidR="00542529" w:rsidRPr="00FD6123" w:rsidRDefault="0054252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344685E" w14:textId="77777777" w:rsidR="00542529" w:rsidRPr="00FD6123" w:rsidRDefault="0054252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C2D" w:rsidRPr="00FD6123" w14:paraId="7A8FDD31" w14:textId="77777777" w:rsidTr="00114160">
        <w:tc>
          <w:tcPr>
            <w:tcW w:w="1135" w:type="dxa"/>
            <w:shd w:val="pct10" w:color="auto" w:fill="auto"/>
          </w:tcPr>
          <w:p w14:paraId="5D71BC5B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C623A9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6F53CAEB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Participant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3654F">
              <w:rPr>
                <w:rFonts w:asciiTheme="minorHAnsi" w:hAnsiTheme="minorHAnsi"/>
                <w:b/>
                <w:sz w:val="22"/>
                <w:szCs w:val="22"/>
              </w:rPr>
              <w:t>Documentation</w:t>
            </w:r>
            <w:r w:rsidR="00E3654F" w:rsidRPr="00FD61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(Local Versions)</w:t>
            </w:r>
          </w:p>
          <w:p w14:paraId="7C9C8DBB" w14:textId="77777777" w:rsidR="00C623A9" w:rsidRPr="00FD6123" w:rsidRDefault="00C623A9" w:rsidP="008D6196">
            <w:pPr>
              <w:tabs>
                <w:tab w:val="left" w:pos="582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FD6123">
              <w:rPr>
                <w:rFonts w:asciiTheme="minorHAnsi" w:hAnsiTheme="minorHAnsi"/>
                <w:i/>
                <w:sz w:val="18"/>
                <w:szCs w:val="18"/>
              </w:rPr>
              <w:t>All documents must be on appropriate institution letterhead.</w:t>
            </w:r>
          </w:p>
        </w:tc>
        <w:tc>
          <w:tcPr>
            <w:tcW w:w="1275" w:type="dxa"/>
            <w:shd w:val="pct10" w:color="auto" w:fill="auto"/>
          </w:tcPr>
          <w:p w14:paraId="1CF64296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2E652D84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23A9" w:rsidRPr="00FD6123" w14:paraId="4D97B4FD" w14:textId="77777777" w:rsidTr="00114160">
        <w:tc>
          <w:tcPr>
            <w:tcW w:w="1135" w:type="dxa"/>
          </w:tcPr>
          <w:p w14:paraId="7C25A280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4AD7F286" w14:textId="19126948" w:rsidR="00C623A9" w:rsidRPr="00FD6123" w:rsidRDefault="00C623A9" w:rsidP="008E4FF2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Current Patient Information Sheet and Informed Consent Form (PIL/ICF)</w:t>
            </w:r>
            <w:r w:rsidR="00DE02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17943">
              <w:rPr>
                <w:rFonts w:asciiTheme="minorHAnsi" w:hAnsiTheme="minorHAnsi"/>
                <w:sz w:val="22"/>
                <w:szCs w:val="22"/>
              </w:rPr>
              <w:t>on SJH Headed paper</w:t>
            </w:r>
          </w:p>
        </w:tc>
        <w:tc>
          <w:tcPr>
            <w:tcW w:w="1275" w:type="dxa"/>
          </w:tcPr>
          <w:p w14:paraId="597FD96B" w14:textId="77777777" w:rsidR="00C623A9" w:rsidRPr="00FD6123" w:rsidRDefault="00C623A9" w:rsidP="008E4F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8C4B670" w14:textId="77777777" w:rsidR="00C623A9" w:rsidRPr="00FD6123" w:rsidRDefault="00C623A9" w:rsidP="008E4F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397A1678" w14:textId="77777777" w:rsidTr="00114160">
        <w:tc>
          <w:tcPr>
            <w:tcW w:w="1135" w:type="dxa"/>
          </w:tcPr>
          <w:p w14:paraId="500720A1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3C7BAEB5" w14:textId="77777777" w:rsidR="00C623A9" w:rsidRPr="00FD6123" w:rsidRDefault="00C623A9" w:rsidP="00C623A9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 xml:space="preserve">Advertisement and other documents </w:t>
            </w:r>
            <w:r>
              <w:rPr>
                <w:rFonts w:asciiTheme="minorHAnsi" w:hAnsiTheme="minorHAnsi"/>
                <w:sz w:val="22"/>
                <w:szCs w:val="22"/>
              </w:rPr>
              <w:t>provided to participants</w:t>
            </w:r>
          </w:p>
        </w:tc>
        <w:tc>
          <w:tcPr>
            <w:tcW w:w="1275" w:type="dxa"/>
          </w:tcPr>
          <w:p w14:paraId="6FEA3702" w14:textId="77777777" w:rsidR="00C623A9" w:rsidRPr="00FD6123" w:rsidRDefault="00C623A9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74D3F17" w14:textId="77777777" w:rsidR="00C623A9" w:rsidRPr="00FD6123" w:rsidRDefault="00C623A9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404C1F2B" w14:textId="77777777" w:rsidTr="00114160">
        <w:tc>
          <w:tcPr>
            <w:tcW w:w="1135" w:type="dxa"/>
          </w:tcPr>
          <w:p w14:paraId="1BBCCD84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35250537" w14:textId="5AFB78D4" w:rsidR="00C623A9" w:rsidRPr="00FD6123" w:rsidRDefault="00F14A71" w:rsidP="00F14A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Current, a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 xml:space="preserve">pproved GP letter </w:t>
            </w:r>
            <w:r w:rsidR="00817943">
              <w:rPr>
                <w:rFonts w:asciiTheme="minorHAnsi" w:hAnsiTheme="minorHAnsi"/>
                <w:sz w:val="22"/>
                <w:szCs w:val="22"/>
              </w:rPr>
              <w:t>on SJH headed paper</w:t>
            </w:r>
          </w:p>
        </w:tc>
        <w:tc>
          <w:tcPr>
            <w:tcW w:w="1275" w:type="dxa"/>
          </w:tcPr>
          <w:p w14:paraId="6845D4A9" w14:textId="77777777" w:rsidR="00C623A9" w:rsidRPr="00FD6123" w:rsidRDefault="00C623A9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9FC54C0" w14:textId="77777777" w:rsidR="00C623A9" w:rsidRPr="00FD6123" w:rsidRDefault="00C623A9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0B78B569" w14:textId="77777777" w:rsidTr="00114160">
        <w:tc>
          <w:tcPr>
            <w:tcW w:w="1135" w:type="dxa"/>
          </w:tcPr>
          <w:p w14:paraId="43D7E8E1" w14:textId="77777777" w:rsidR="00C623A9" w:rsidRPr="00FD6123" w:rsidRDefault="00542529" w:rsidP="0054252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623A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4D0DD754" w14:textId="77777777" w:rsidR="00C623A9" w:rsidRPr="00FD6123" w:rsidRDefault="00C623A9" w:rsidP="00E365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Participant Screening and Enrolment Log</w:t>
            </w:r>
            <w:r w:rsidR="00E3654F">
              <w:rPr>
                <w:rFonts w:asciiTheme="minorHAnsi" w:hAnsiTheme="minorHAnsi"/>
                <w:sz w:val="22"/>
                <w:szCs w:val="22"/>
              </w:rPr>
              <w:t xml:space="preserve"> (Template)</w:t>
            </w:r>
          </w:p>
        </w:tc>
        <w:tc>
          <w:tcPr>
            <w:tcW w:w="1275" w:type="dxa"/>
          </w:tcPr>
          <w:p w14:paraId="270A9852" w14:textId="77777777" w:rsidR="00C623A9" w:rsidRPr="00FD6123" w:rsidRDefault="00C623A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C823D5B" w14:textId="77777777" w:rsidR="00C623A9" w:rsidRPr="00FD6123" w:rsidRDefault="00C623A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48E68C92" w14:textId="77777777" w:rsidTr="00114160">
        <w:tc>
          <w:tcPr>
            <w:tcW w:w="1135" w:type="dxa"/>
          </w:tcPr>
          <w:p w14:paraId="30D43F75" w14:textId="77777777" w:rsidR="00C623A9" w:rsidRDefault="00542529" w:rsidP="0054252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C623A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59933BD3" w14:textId="77777777" w:rsidR="00C623A9" w:rsidRDefault="00C623A9" w:rsidP="00E365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Participant Identification Log</w:t>
            </w:r>
            <w:r w:rsidR="00E3654F">
              <w:rPr>
                <w:rFonts w:asciiTheme="minorHAnsi" w:hAnsiTheme="minorHAnsi"/>
                <w:sz w:val="22"/>
                <w:szCs w:val="22"/>
              </w:rPr>
              <w:t xml:space="preserve"> (Template)</w:t>
            </w:r>
          </w:p>
        </w:tc>
        <w:tc>
          <w:tcPr>
            <w:tcW w:w="1275" w:type="dxa"/>
          </w:tcPr>
          <w:p w14:paraId="006B0312" w14:textId="77777777" w:rsidR="00C623A9" w:rsidRPr="00FD6123" w:rsidRDefault="00C623A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4616EDB" w14:textId="77777777" w:rsidR="00C623A9" w:rsidRPr="00FD6123" w:rsidRDefault="00C623A9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C2D" w:rsidRPr="00FD6123" w14:paraId="6B78B27C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4FAB872E" w14:textId="77777777" w:rsidR="00431C2D" w:rsidRPr="00FD6123" w:rsidRDefault="00431C2D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026DD278" w14:textId="77777777" w:rsidR="00431C2D" w:rsidRPr="00FD6123" w:rsidRDefault="00431C2D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4A300881" w14:textId="77777777" w:rsidR="00431C2D" w:rsidRPr="00FD6123" w:rsidRDefault="00431C2D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2FC31E93" w14:textId="77777777" w:rsidR="00431C2D" w:rsidRPr="00FD6123" w:rsidRDefault="00431C2D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01FF" w:rsidRPr="00FD6123" w14:paraId="6547DC85" w14:textId="77777777" w:rsidTr="00114160">
        <w:tc>
          <w:tcPr>
            <w:tcW w:w="1135" w:type="dxa"/>
            <w:shd w:val="pct10" w:color="auto" w:fill="auto"/>
          </w:tcPr>
          <w:p w14:paraId="10642B06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C623A9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6DD32EEA" w14:textId="1730AC68" w:rsidR="00C623A9" w:rsidRPr="00FD6123" w:rsidRDefault="00C623A9" w:rsidP="008D6196">
            <w:pPr>
              <w:tabs>
                <w:tab w:val="left" w:pos="582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Research Ethics</w:t>
            </w:r>
            <w:r w:rsidR="00E02595">
              <w:rPr>
                <w:rFonts w:asciiTheme="minorHAnsi" w:hAnsiTheme="minorHAnsi"/>
                <w:b/>
                <w:sz w:val="22"/>
                <w:szCs w:val="22"/>
              </w:rPr>
              <w:t>/ HRCDC</w:t>
            </w: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 xml:space="preserve"> Committee</w:t>
            </w:r>
            <w:r w:rsidR="005701F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D1E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pct10" w:color="auto" w:fill="auto"/>
          </w:tcPr>
          <w:p w14:paraId="59BBA784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0F164AFF" w14:textId="77777777" w:rsidR="00C623A9" w:rsidRPr="00FD6123" w:rsidRDefault="00C623A9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623A9" w:rsidRPr="00FD6123" w14:paraId="62EA745C" w14:textId="77777777" w:rsidTr="00114160">
        <w:tc>
          <w:tcPr>
            <w:tcW w:w="1135" w:type="dxa"/>
          </w:tcPr>
          <w:p w14:paraId="10E3C9E3" w14:textId="77777777" w:rsidR="00C623A9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0DC4CEB4" w14:textId="37F066E9" w:rsidR="00C623A9" w:rsidRPr="00FD6123" w:rsidRDefault="00C623A9" w:rsidP="00AD6105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Application to ethics</w:t>
            </w:r>
            <w:r w:rsidR="00E02595">
              <w:rPr>
                <w:rFonts w:asciiTheme="minorHAnsi" w:hAnsiTheme="minorHAnsi"/>
                <w:sz w:val="22"/>
                <w:szCs w:val="22"/>
              </w:rPr>
              <w:t>/ HRCDC</w:t>
            </w:r>
            <w:r w:rsidR="00817943">
              <w:rPr>
                <w:rFonts w:asciiTheme="minorHAnsi" w:hAnsiTheme="minorHAnsi"/>
                <w:sz w:val="22"/>
                <w:szCs w:val="22"/>
              </w:rPr>
              <w:t xml:space="preserve">- Where applicable </w:t>
            </w:r>
            <w:r w:rsidR="005701FF" w:rsidRPr="00192E6F">
              <w:rPr>
                <w:rFonts w:asciiTheme="minorHAnsi" w:hAnsiTheme="minorHAnsi"/>
                <w:sz w:val="22"/>
                <w:szCs w:val="22"/>
              </w:rPr>
              <w:t xml:space="preserve">(including </w:t>
            </w:r>
            <w:r w:rsidR="00AD6105">
              <w:rPr>
                <w:rFonts w:asciiTheme="minorHAnsi" w:hAnsiTheme="minorHAnsi"/>
                <w:sz w:val="22"/>
                <w:szCs w:val="22"/>
              </w:rPr>
              <w:t>supporting documentation</w:t>
            </w:r>
            <w:r w:rsidR="005701FF" w:rsidRPr="00192E6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523A7C92" w14:textId="77777777" w:rsidR="00C623A9" w:rsidRPr="00FD6123" w:rsidDel="00077DDC" w:rsidRDefault="00C623A9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8C9DB2F" w14:textId="77777777" w:rsidR="00C623A9" w:rsidRPr="00FD6123" w:rsidDel="00077DDC" w:rsidRDefault="00C623A9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3A9" w:rsidRPr="00FD6123" w14:paraId="3D691D49" w14:textId="77777777" w:rsidTr="00114160">
        <w:trPr>
          <w:trHeight w:val="309"/>
        </w:trPr>
        <w:tc>
          <w:tcPr>
            <w:tcW w:w="1135" w:type="dxa"/>
          </w:tcPr>
          <w:p w14:paraId="65F4FB06" w14:textId="0DDC564C" w:rsidR="00C623A9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623A9" w:rsidRPr="00FD6123">
              <w:rPr>
                <w:rFonts w:asciiTheme="minorHAnsi" w:hAnsiTheme="minorHAnsi"/>
                <w:sz w:val="22"/>
                <w:szCs w:val="22"/>
              </w:rPr>
              <w:t>.</w:t>
            </w:r>
            <w:r w:rsidR="00D5692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024EF325" w14:textId="37EE9A74" w:rsidR="00192E6F" w:rsidRPr="005701FF" w:rsidRDefault="00C623A9" w:rsidP="00192E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Ethics</w:t>
            </w:r>
            <w:r w:rsidR="00E02595">
              <w:rPr>
                <w:rFonts w:asciiTheme="minorHAnsi" w:hAnsiTheme="minorHAnsi"/>
                <w:sz w:val="22"/>
                <w:szCs w:val="22"/>
              </w:rPr>
              <w:t>/ HRCDC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2E6F">
              <w:rPr>
                <w:rFonts w:asciiTheme="minorHAnsi" w:hAnsiTheme="minorHAnsi"/>
                <w:sz w:val="22"/>
                <w:szCs w:val="22"/>
              </w:rPr>
              <w:t>Approval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(s)</w:t>
            </w:r>
            <w:r w:rsidR="005701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2E6F">
              <w:rPr>
                <w:rFonts w:asciiTheme="minorHAnsi" w:hAnsiTheme="minorHAnsi"/>
                <w:sz w:val="22"/>
                <w:szCs w:val="22"/>
              </w:rPr>
              <w:t>(including amendments)</w:t>
            </w:r>
          </w:p>
        </w:tc>
        <w:tc>
          <w:tcPr>
            <w:tcW w:w="1275" w:type="dxa"/>
          </w:tcPr>
          <w:p w14:paraId="29D29461" w14:textId="77777777" w:rsidR="00C623A9" w:rsidRPr="00FD6123" w:rsidRDefault="00C623A9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E932117" w14:textId="77777777" w:rsidR="00C623A9" w:rsidRPr="00FD6123" w:rsidRDefault="00C623A9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418208DC" w14:textId="77777777" w:rsidTr="00114160">
        <w:tc>
          <w:tcPr>
            <w:tcW w:w="1135" w:type="dxa"/>
          </w:tcPr>
          <w:p w14:paraId="049560A0" w14:textId="69E744CA" w:rsidR="00192E6F" w:rsidRPr="00FD6123" w:rsidRDefault="00542529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192E6F">
              <w:rPr>
                <w:rFonts w:asciiTheme="minorHAnsi" w:hAnsiTheme="minorHAnsi"/>
                <w:sz w:val="22"/>
                <w:szCs w:val="22"/>
              </w:rPr>
              <w:t>.</w:t>
            </w:r>
            <w:r w:rsidR="00D5692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71A88B33" w14:textId="77777777" w:rsidR="00192E6F" w:rsidRPr="00192E6F" w:rsidRDefault="00192E6F" w:rsidP="007B7C3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 xml:space="preserve">Correspondence </w:t>
            </w:r>
            <w:r w:rsidRPr="00192E6F">
              <w:rPr>
                <w:rFonts w:asciiTheme="minorHAnsi" w:hAnsiTheme="minorHAnsi"/>
                <w:b/>
                <w:i/>
                <w:sz w:val="22"/>
                <w:szCs w:val="22"/>
              </w:rPr>
              <w:t>(please file chronologically, most recent at the front,  and include all email correspondence)</w:t>
            </w:r>
          </w:p>
        </w:tc>
        <w:tc>
          <w:tcPr>
            <w:tcW w:w="1275" w:type="dxa"/>
          </w:tcPr>
          <w:p w14:paraId="69F122C1" w14:textId="77777777" w:rsidR="00192E6F" w:rsidRPr="00FD6123" w:rsidRDefault="00192E6F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2CF306F" w14:textId="77777777" w:rsidR="00192E6F" w:rsidRPr="00FD6123" w:rsidRDefault="00192E6F" w:rsidP="00DC0F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54AA6265" w14:textId="77777777" w:rsidTr="00114160">
        <w:tc>
          <w:tcPr>
            <w:tcW w:w="1135" w:type="dxa"/>
          </w:tcPr>
          <w:p w14:paraId="4DEB8138" w14:textId="77777777" w:rsidR="00192E6F" w:rsidRPr="00FD6123" w:rsidRDefault="00192E6F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EC917CF" w14:textId="77777777" w:rsidR="00192E6F" w:rsidRPr="00FD6123" w:rsidRDefault="00192E6F" w:rsidP="00192E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A35190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B7CFAB3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15772015" w14:textId="77777777" w:rsidTr="00114160">
        <w:trPr>
          <w:trHeight w:val="249"/>
        </w:trPr>
        <w:tc>
          <w:tcPr>
            <w:tcW w:w="1135" w:type="dxa"/>
            <w:shd w:val="pct10" w:color="auto" w:fill="auto"/>
          </w:tcPr>
          <w:p w14:paraId="278D8D77" w14:textId="77777777" w:rsidR="00192E6F" w:rsidRPr="00FD6123" w:rsidRDefault="00192E6F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5.0</w:t>
            </w:r>
          </w:p>
        </w:tc>
        <w:tc>
          <w:tcPr>
            <w:tcW w:w="6379" w:type="dxa"/>
            <w:shd w:val="pct10" w:color="auto" w:fill="auto"/>
          </w:tcPr>
          <w:p w14:paraId="7C78E0B9" w14:textId="77777777" w:rsidR="00192E6F" w:rsidRPr="00FD6123" w:rsidRDefault="00192E6F" w:rsidP="007B7C3B">
            <w:pPr>
              <w:rPr>
                <w:rFonts w:asciiTheme="minorHAnsi" w:hAnsiTheme="minorHAnsi"/>
                <w:sz w:val="18"/>
                <w:szCs w:val="18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Regulatory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Authorisation</w:t>
            </w:r>
          </w:p>
        </w:tc>
        <w:tc>
          <w:tcPr>
            <w:tcW w:w="1275" w:type="dxa"/>
            <w:shd w:val="pct10" w:color="auto" w:fill="auto"/>
          </w:tcPr>
          <w:p w14:paraId="445218E3" w14:textId="77777777" w:rsidR="00192E6F" w:rsidRPr="00FD6123" w:rsidRDefault="00192E6F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1C9183B9" w14:textId="77777777" w:rsidR="00192E6F" w:rsidRPr="00FD6123" w:rsidRDefault="00192E6F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92E6F" w:rsidRPr="00FD6123" w14:paraId="4298CF6E" w14:textId="77777777" w:rsidTr="00114160">
        <w:tc>
          <w:tcPr>
            <w:tcW w:w="1135" w:type="dxa"/>
          </w:tcPr>
          <w:p w14:paraId="1616913C" w14:textId="77777777" w:rsidR="00192E6F" w:rsidRPr="00FD6123" w:rsidRDefault="00192E6F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6379" w:type="dxa"/>
          </w:tcPr>
          <w:p w14:paraId="7ACE68D6" w14:textId="381C4F0E" w:rsidR="00192E6F" w:rsidRPr="00FD6123" w:rsidRDefault="00192E6F" w:rsidP="00573F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to HPRA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1ECE">
              <w:rPr>
                <w:rFonts w:asciiTheme="minorHAnsi" w:hAnsiTheme="minorHAnsi"/>
                <w:sz w:val="22"/>
                <w:szCs w:val="22"/>
              </w:rPr>
              <w:t>(If Applicable)</w:t>
            </w:r>
          </w:p>
        </w:tc>
        <w:tc>
          <w:tcPr>
            <w:tcW w:w="1275" w:type="dxa"/>
          </w:tcPr>
          <w:p w14:paraId="5B98C2DD" w14:textId="77777777" w:rsidR="00192E6F" w:rsidRPr="00FD6123" w:rsidRDefault="00192E6F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E78927F" w14:textId="77777777" w:rsidR="00192E6F" w:rsidRPr="00FD6123" w:rsidRDefault="00192E6F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3F8E" w:rsidRPr="00FD6123" w14:paraId="6FF47018" w14:textId="77777777" w:rsidTr="00114160">
        <w:tc>
          <w:tcPr>
            <w:tcW w:w="1135" w:type="dxa"/>
          </w:tcPr>
          <w:p w14:paraId="7B5A78C3" w14:textId="77777777" w:rsidR="00573F8E" w:rsidRPr="00FD6123" w:rsidRDefault="00787A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5.2</w:t>
            </w:r>
          </w:p>
        </w:tc>
        <w:tc>
          <w:tcPr>
            <w:tcW w:w="6379" w:type="dxa"/>
          </w:tcPr>
          <w:p w14:paraId="58D7CDD2" w14:textId="6CD8BD5E" w:rsidR="00573F8E" w:rsidRDefault="00573F8E" w:rsidP="00822F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HPRA amendment </w:t>
            </w:r>
            <w:r w:rsidR="00822FFA">
              <w:rPr>
                <w:rFonts w:asciiTheme="minorHAnsi" w:hAnsiTheme="minorHAnsi"/>
                <w:sz w:val="22"/>
                <w:szCs w:val="22"/>
              </w:rPr>
              <w:t>submissions</w:t>
            </w:r>
            <w:r w:rsidR="008D1ECE"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75" w:type="dxa"/>
          </w:tcPr>
          <w:p w14:paraId="69FFCA3A" w14:textId="77777777" w:rsidR="00573F8E" w:rsidRPr="00FD6123" w:rsidRDefault="00573F8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4FE0437" w14:textId="77777777" w:rsidR="00573F8E" w:rsidRPr="00FD6123" w:rsidRDefault="00573F8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505EEB09" w14:textId="77777777" w:rsidTr="00114160">
        <w:tc>
          <w:tcPr>
            <w:tcW w:w="1135" w:type="dxa"/>
          </w:tcPr>
          <w:p w14:paraId="0F7D38D1" w14:textId="77777777" w:rsidR="00192E6F" w:rsidRPr="00FD6123" w:rsidRDefault="00787A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5.3</w:t>
            </w:r>
          </w:p>
        </w:tc>
        <w:tc>
          <w:tcPr>
            <w:tcW w:w="6379" w:type="dxa"/>
          </w:tcPr>
          <w:p w14:paraId="51F95336" w14:textId="5EFF87ED" w:rsidR="00192E6F" w:rsidRPr="00C256D2" w:rsidRDefault="008D1ECE" w:rsidP="00192E6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HPRA </w:t>
            </w:r>
            <w:r w:rsidR="00192E6F" w:rsidRPr="00FD6123">
              <w:rPr>
                <w:rFonts w:asciiTheme="minorHAnsi" w:hAnsiTheme="minorHAnsi"/>
                <w:sz w:val="22"/>
                <w:szCs w:val="22"/>
              </w:rPr>
              <w:t>Approval(s)</w:t>
            </w:r>
            <w:r w:rsidR="00192E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(If Applicable)</w:t>
            </w:r>
          </w:p>
        </w:tc>
        <w:tc>
          <w:tcPr>
            <w:tcW w:w="1275" w:type="dxa"/>
          </w:tcPr>
          <w:p w14:paraId="64FA1BAD" w14:textId="77777777" w:rsidR="00192E6F" w:rsidRPr="00FD6123" w:rsidRDefault="00192E6F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A04AC9D" w14:textId="77777777" w:rsidR="00192E6F" w:rsidRPr="00FD6123" w:rsidRDefault="00192E6F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1ECE" w:rsidRPr="00FD6123" w14:paraId="118266D4" w14:textId="77777777" w:rsidTr="00114160">
        <w:tc>
          <w:tcPr>
            <w:tcW w:w="1135" w:type="dxa"/>
          </w:tcPr>
          <w:p w14:paraId="04932DC1" w14:textId="6C7B2CEB" w:rsidR="008D1ECE" w:rsidRDefault="008D1EC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5.4</w:t>
            </w:r>
          </w:p>
        </w:tc>
        <w:tc>
          <w:tcPr>
            <w:tcW w:w="6379" w:type="dxa"/>
          </w:tcPr>
          <w:p w14:paraId="1D4EEFD3" w14:textId="01D12D87" w:rsidR="008D1ECE" w:rsidRDefault="008D1ECE" w:rsidP="00192E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CTA Application Through CTIS- Part I and II (If Applicable)</w:t>
            </w:r>
          </w:p>
        </w:tc>
        <w:tc>
          <w:tcPr>
            <w:tcW w:w="1275" w:type="dxa"/>
          </w:tcPr>
          <w:p w14:paraId="785339A8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BD7D13A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1ECE" w:rsidRPr="00FD6123" w14:paraId="77132E60" w14:textId="77777777" w:rsidTr="00114160">
        <w:tc>
          <w:tcPr>
            <w:tcW w:w="1135" w:type="dxa"/>
          </w:tcPr>
          <w:p w14:paraId="23B19637" w14:textId="4E1F6872" w:rsidR="008D1ECE" w:rsidRDefault="008D1EC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5.5</w:t>
            </w:r>
          </w:p>
        </w:tc>
        <w:tc>
          <w:tcPr>
            <w:tcW w:w="6379" w:type="dxa"/>
          </w:tcPr>
          <w:p w14:paraId="6EDC8050" w14:textId="0DB9399A" w:rsidR="008D1ECE" w:rsidRDefault="008D1ECE" w:rsidP="00192E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ICTA- Ireland Part 1 and II Approval (If Applicable)</w:t>
            </w:r>
          </w:p>
        </w:tc>
        <w:tc>
          <w:tcPr>
            <w:tcW w:w="1275" w:type="dxa"/>
          </w:tcPr>
          <w:p w14:paraId="1C337014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C5F8235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1ECE" w:rsidRPr="00FD6123" w14:paraId="2D3A3ABC" w14:textId="77777777" w:rsidTr="00114160">
        <w:tc>
          <w:tcPr>
            <w:tcW w:w="1135" w:type="dxa"/>
          </w:tcPr>
          <w:p w14:paraId="318D5CAE" w14:textId="43BB2D7A" w:rsidR="008D1ECE" w:rsidRDefault="008D1EC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5.6</w:t>
            </w:r>
          </w:p>
        </w:tc>
        <w:tc>
          <w:tcPr>
            <w:tcW w:w="6379" w:type="dxa"/>
          </w:tcPr>
          <w:p w14:paraId="17294AF7" w14:textId="6A954579" w:rsidR="008D1ECE" w:rsidRDefault="008D1ECE" w:rsidP="00192E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ICTA- Amendment Submissions through CTIS (If Applicable)</w:t>
            </w:r>
          </w:p>
        </w:tc>
        <w:tc>
          <w:tcPr>
            <w:tcW w:w="1275" w:type="dxa"/>
          </w:tcPr>
          <w:p w14:paraId="262DB1B6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2074DA3" w14:textId="77777777" w:rsidR="008D1ECE" w:rsidRPr="00FD6123" w:rsidRDefault="008D1ECE" w:rsidP="00614E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632255B2" w14:textId="77777777" w:rsidTr="00114160">
        <w:tc>
          <w:tcPr>
            <w:tcW w:w="1135" w:type="dxa"/>
          </w:tcPr>
          <w:p w14:paraId="646B969A" w14:textId="6D5419F6" w:rsidR="00192E6F" w:rsidRPr="00FD6123" w:rsidRDefault="00787A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  <w:r w:rsidR="008D1EC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14:paraId="0E7D8616" w14:textId="77777777" w:rsidR="00192E6F" w:rsidRPr="00FD6123" w:rsidDel="00C256D2" w:rsidRDefault="00192E6F" w:rsidP="007B7C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Correspondence </w:t>
            </w:r>
            <w:r w:rsidRPr="00C256D2">
              <w:rPr>
                <w:rFonts w:asciiTheme="minorHAnsi" w:hAnsiTheme="minorHAnsi"/>
                <w:b/>
                <w:i/>
                <w:sz w:val="22"/>
                <w:szCs w:val="22"/>
              </w:rPr>
              <w:t>(please file chronologically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, most recent at the front,</w:t>
            </w:r>
            <w:r w:rsidRPr="00C256D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and include email correspondence)</w:t>
            </w:r>
          </w:p>
        </w:tc>
        <w:tc>
          <w:tcPr>
            <w:tcW w:w="1275" w:type="dxa"/>
          </w:tcPr>
          <w:p w14:paraId="008DC24D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963C250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2E6F" w:rsidRPr="00FD6123" w14:paraId="0B40D034" w14:textId="77777777" w:rsidTr="00114160">
        <w:tc>
          <w:tcPr>
            <w:tcW w:w="1135" w:type="dxa"/>
          </w:tcPr>
          <w:p w14:paraId="373E82C7" w14:textId="5A8DB66E" w:rsidR="00192E6F" w:rsidRPr="00FD6123" w:rsidDel="00077DDC" w:rsidRDefault="00192E6F" w:rsidP="00787AB5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  <w:r w:rsidR="008D1ECE">
              <w:rPr>
                <w:rFonts w:asciiTheme="minorHAnsi" w:hAnsiTheme="minorHAnsi"/>
                <w:sz w:val="22"/>
                <w:szCs w:val="22"/>
              </w:rPr>
              <w:t>.8</w:t>
            </w:r>
          </w:p>
        </w:tc>
        <w:tc>
          <w:tcPr>
            <w:tcW w:w="6379" w:type="dxa"/>
          </w:tcPr>
          <w:p w14:paraId="742BE275" w14:textId="018944E6" w:rsidR="00192E6F" w:rsidRPr="00FD6123" w:rsidRDefault="00817943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Developmental </w:t>
            </w:r>
            <w:r w:rsidR="00192E6F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afety </w:t>
            </w:r>
            <w:r w:rsidR="00192E6F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pdate </w:t>
            </w:r>
            <w:r w:rsidR="00192E6F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eport</w:t>
            </w:r>
          </w:p>
        </w:tc>
        <w:tc>
          <w:tcPr>
            <w:tcW w:w="1275" w:type="dxa"/>
          </w:tcPr>
          <w:p w14:paraId="529B9E5C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171301" w14:textId="77777777" w:rsidR="00192E6F" w:rsidRPr="00FD6123" w:rsidRDefault="00192E6F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92E" w:rsidRPr="00FD6123" w14:paraId="69ACA1B9" w14:textId="77777777" w:rsidTr="00114160">
        <w:tc>
          <w:tcPr>
            <w:tcW w:w="1135" w:type="dxa"/>
          </w:tcPr>
          <w:p w14:paraId="71709520" w14:textId="77777777" w:rsidR="00D5692E" w:rsidRPr="00FD6123" w:rsidRDefault="00D5692E" w:rsidP="00787AB5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715EB55" w14:textId="77777777" w:rsidR="00D5692E" w:rsidRDefault="00D5692E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F1D559" w14:textId="77777777" w:rsidR="00D5692E" w:rsidRPr="00FD6123" w:rsidRDefault="00D5692E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E929D62" w14:textId="77777777" w:rsidR="00D5692E" w:rsidRPr="00FD6123" w:rsidRDefault="00D5692E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86B" w:rsidRPr="00FD6123" w14:paraId="4878CDF1" w14:textId="77777777" w:rsidTr="00114160">
        <w:tc>
          <w:tcPr>
            <w:tcW w:w="1135" w:type="dxa"/>
            <w:shd w:val="pct10" w:color="auto" w:fill="auto"/>
          </w:tcPr>
          <w:p w14:paraId="0F92947C" w14:textId="01725440" w:rsidR="0018286B" w:rsidRPr="00FD6123" w:rsidRDefault="00D5692E" w:rsidP="00BF5F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18286B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05570DE0" w14:textId="531C81E4" w:rsidR="0018286B" w:rsidRPr="00B80F83" w:rsidRDefault="0018286B" w:rsidP="00B80F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Financial / Legal</w:t>
            </w:r>
          </w:p>
        </w:tc>
        <w:tc>
          <w:tcPr>
            <w:tcW w:w="1275" w:type="dxa"/>
            <w:shd w:val="pct10" w:color="auto" w:fill="auto"/>
          </w:tcPr>
          <w:p w14:paraId="77BC0005" w14:textId="77777777" w:rsidR="0018286B" w:rsidRPr="00FD6123" w:rsidRDefault="0018286B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0259C21F" w14:textId="77777777" w:rsidR="0018286B" w:rsidRPr="00FD6123" w:rsidRDefault="0018286B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8286B" w:rsidRPr="00FD6123" w14:paraId="44634E37" w14:textId="77777777" w:rsidTr="00114160">
        <w:tc>
          <w:tcPr>
            <w:tcW w:w="1135" w:type="dxa"/>
          </w:tcPr>
          <w:p w14:paraId="5D81769C" w14:textId="7A6F8B6F" w:rsidR="0018286B" w:rsidRPr="00FD6123" w:rsidRDefault="00D5692E" w:rsidP="00BF5F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18286B"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4AB02A45" w14:textId="4D2E04FC" w:rsidR="0018286B" w:rsidRPr="00FD6123" w:rsidRDefault="0018286B" w:rsidP="001D650C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Insurance</w:t>
            </w:r>
          </w:p>
        </w:tc>
        <w:tc>
          <w:tcPr>
            <w:tcW w:w="1275" w:type="dxa"/>
          </w:tcPr>
          <w:p w14:paraId="63526C9C" w14:textId="77777777" w:rsidR="0018286B" w:rsidRPr="00FD6123" w:rsidRDefault="0018286B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C1D8AD0" w14:textId="77777777" w:rsidR="0018286B" w:rsidRPr="00FD6123" w:rsidRDefault="0018286B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86B" w:rsidRPr="00FD6123" w14:paraId="72A54C43" w14:textId="77777777" w:rsidTr="00114160">
        <w:tc>
          <w:tcPr>
            <w:tcW w:w="1135" w:type="dxa"/>
          </w:tcPr>
          <w:p w14:paraId="30BC692D" w14:textId="0C3F2D04" w:rsidR="0018286B" w:rsidRPr="00FD6123" w:rsidDel="00473241" w:rsidRDefault="00D5692E" w:rsidP="00BF5F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18286B" w:rsidRPr="00FD6123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471BAAFB" w14:textId="2FF1149A" w:rsidR="0018286B" w:rsidRPr="00FD6123" w:rsidRDefault="0018286B" w:rsidP="00B06C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Clinical Trial Agreement (CTA)</w:t>
            </w:r>
            <w:r w:rsidR="00817943" w:rsidRPr="00817943">
              <w:rPr>
                <w:rFonts w:asciiTheme="minorHAnsi" w:hAnsiTheme="minorHAnsi"/>
                <w:sz w:val="22"/>
                <w:szCs w:val="22"/>
              </w:rPr>
              <w:t xml:space="preserve"> Indemnity Statement</w:t>
            </w:r>
          </w:p>
        </w:tc>
        <w:tc>
          <w:tcPr>
            <w:tcW w:w="1275" w:type="dxa"/>
          </w:tcPr>
          <w:p w14:paraId="0B7B2B8A" w14:textId="77777777" w:rsidR="0018286B" w:rsidRPr="00FD6123" w:rsidRDefault="0018286B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F420422" w14:textId="77777777" w:rsidR="0018286B" w:rsidRPr="00FD6123" w:rsidRDefault="0018286B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039F1EBE" w14:textId="77777777" w:rsidTr="00114160">
        <w:trPr>
          <w:trHeight w:val="282"/>
        </w:trPr>
        <w:tc>
          <w:tcPr>
            <w:tcW w:w="1135" w:type="dxa"/>
          </w:tcPr>
          <w:p w14:paraId="4A6BA438" w14:textId="25692CD4" w:rsidR="00133546" w:rsidRPr="00FD6123" w:rsidRDefault="00D5692E" w:rsidP="00BF5F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1E87D82E" w14:textId="7D2625B2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Confidentiality Agreements </w:t>
            </w:r>
          </w:p>
        </w:tc>
        <w:tc>
          <w:tcPr>
            <w:tcW w:w="1275" w:type="dxa"/>
          </w:tcPr>
          <w:p w14:paraId="5C7D1C66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6B75E07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1B2C6BD0" w14:textId="77777777" w:rsidTr="00114160">
        <w:trPr>
          <w:trHeight w:val="282"/>
        </w:trPr>
        <w:tc>
          <w:tcPr>
            <w:tcW w:w="1135" w:type="dxa"/>
            <w:shd w:val="clear" w:color="auto" w:fill="auto"/>
          </w:tcPr>
          <w:p w14:paraId="0A6B1D98" w14:textId="3B810969" w:rsidR="00133546" w:rsidRPr="00FD6123" w:rsidRDefault="00133546" w:rsidP="00BF5F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4A5AF708" w14:textId="6052E2C6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C3CB32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5856F61C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3DF49389" w14:textId="77777777" w:rsidTr="00114160">
        <w:trPr>
          <w:trHeight w:val="321"/>
        </w:trPr>
        <w:tc>
          <w:tcPr>
            <w:tcW w:w="1135" w:type="dxa"/>
            <w:shd w:val="pct10" w:color="auto" w:fill="auto"/>
          </w:tcPr>
          <w:p w14:paraId="1230C3A9" w14:textId="6DD34FAF" w:rsidR="00133546" w:rsidRPr="00FD6123" w:rsidRDefault="00D5692E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133546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73CEED9A" w14:textId="3D2D8D5D" w:rsidR="00133546" w:rsidRPr="00B80F83" w:rsidRDefault="00133546" w:rsidP="00B80F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Site Study Team</w:t>
            </w:r>
          </w:p>
        </w:tc>
        <w:tc>
          <w:tcPr>
            <w:tcW w:w="1275" w:type="dxa"/>
            <w:shd w:val="pct10" w:color="auto" w:fill="auto"/>
          </w:tcPr>
          <w:p w14:paraId="647E2A86" w14:textId="77777777" w:rsidR="00133546" w:rsidRPr="00FD6123" w:rsidRDefault="00133546" w:rsidP="003C201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57324100" w14:textId="77777777" w:rsidR="00133546" w:rsidRPr="00FD6123" w:rsidRDefault="00133546" w:rsidP="003C201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50956DAA" w14:textId="77777777" w:rsidTr="00114160">
        <w:tc>
          <w:tcPr>
            <w:tcW w:w="1135" w:type="dxa"/>
          </w:tcPr>
          <w:p w14:paraId="0F058E25" w14:textId="757BBE4D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632ACF85" w14:textId="7B313AEA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Delegation of Responsibility and Signature Log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(completed and signed off by PI)</w:t>
            </w:r>
          </w:p>
        </w:tc>
        <w:tc>
          <w:tcPr>
            <w:tcW w:w="1275" w:type="dxa"/>
          </w:tcPr>
          <w:p w14:paraId="7C68165A" w14:textId="77777777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02E7042" w14:textId="77777777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589995C1" w14:textId="77777777" w:rsidTr="00114160">
        <w:tc>
          <w:tcPr>
            <w:tcW w:w="1135" w:type="dxa"/>
          </w:tcPr>
          <w:p w14:paraId="0F9CFCDC" w14:textId="6EEB6DED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149D3F31" w14:textId="1AF878FD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Signed and dated CVs and GCP certificates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(including superseded versions)</w:t>
            </w:r>
          </w:p>
        </w:tc>
        <w:tc>
          <w:tcPr>
            <w:tcW w:w="1275" w:type="dxa"/>
          </w:tcPr>
          <w:p w14:paraId="6F8E0846" w14:textId="77777777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6E05E97" w14:textId="77777777" w:rsidR="00133546" w:rsidRPr="00FD6123" w:rsidRDefault="00133546" w:rsidP="000165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56424987" w14:textId="77777777" w:rsidTr="00114160">
        <w:tc>
          <w:tcPr>
            <w:tcW w:w="1135" w:type="dxa"/>
          </w:tcPr>
          <w:p w14:paraId="1712F138" w14:textId="6956FCA5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4CBCBE98" w14:textId="74535193" w:rsidR="00133546" w:rsidRPr="00FD6123" w:rsidRDefault="00133546" w:rsidP="00787AB5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 xml:space="preserve">Study </w:t>
            </w: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 xml:space="preserve">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Records</w:t>
            </w:r>
          </w:p>
        </w:tc>
        <w:tc>
          <w:tcPr>
            <w:tcW w:w="1275" w:type="dxa"/>
          </w:tcPr>
          <w:p w14:paraId="7FE8B178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CED4A26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4F5E4A50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48C4CF20" w14:textId="4A28F343" w:rsidR="00133546" w:rsidRPr="00FD6123" w:rsidRDefault="00133546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414ACB47" w14:textId="20091FAE" w:rsidR="00133546" w:rsidRPr="00FD6123" w:rsidRDefault="00133546" w:rsidP="004A724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6D6535A9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5EC8908D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45EEFFA5" w14:textId="77777777" w:rsidTr="00114160">
        <w:tc>
          <w:tcPr>
            <w:tcW w:w="1135" w:type="dxa"/>
            <w:shd w:val="pct10" w:color="auto" w:fill="auto"/>
          </w:tcPr>
          <w:p w14:paraId="6F55B7C6" w14:textId="1278D637" w:rsidR="00133546" w:rsidRPr="00FD6123" w:rsidRDefault="00133546" w:rsidP="001335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="00D5692E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46782988" w14:textId="09D8C604" w:rsidR="00133546" w:rsidRPr="00FD6123" w:rsidRDefault="00133546" w:rsidP="004A72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654F">
              <w:rPr>
                <w:rFonts w:asciiTheme="minorHAnsi" w:hAnsiTheme="minorHAnsi"/>
                <w:b/>
                <w:sz w:val="22"/>
                <w:szCs w:val="22"/>
              </w:rPr>
              <w:t>Safety Reporting</w:t>
            </w:r>
          </w:p>
        </w:tc>
        <w:tc>
          <w:tcPr>
            <w:tcW w:w="1275" w:type="dxa"/>
            <w:shd w:val="pct10" w:color="auto" w:fill="auto"/>
          </w:tcPr>
          <w:p w14:paraId="0ADE10F7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043D7CF2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1E64E127" w14:textId="77777777" w:rsidTr="00114160">
        <w:tc>
          <w:tcPr>
            <w:tcW w:w="1135" w:type="dxa"/>
          </w:tcPr>
          <w:p w14:paraId="7CD22B76" w14:textId="45729568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</w:t>
            </w:r>
            <w:r w:rsidR="001335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25DA5BDC" w14:textId="674C6C20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Safety Reporting Procedures</w:t>
            </w:r>
          </w:p>
        </w:tc>
        <w:tc>
          <w:tcPr>
            <w:tcW w:w="1275" w:type="dxa"/>
          </w:tcPr>
          <w:p w14:paraId="4502C27D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5EC1EC3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0E51A536" w14:textId="77777777" w:rsidTr="00114160">
        <w:tc>
          <w:tcPr>
            <w:tcW w:w="1135" w:type="dxa"/>
          </w:tcPr>
          <w:p w14:paraId="1F1E657E" w14:textId="5FD81F97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</w:t>
            </w:r>
            <w:r w:rsidR="0013354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6C2861D2" w14:textId="373DB80C" w:rsidR="00133546" w:rsidRPr="00FD6123" w:rsidRDefault="00295EA9" w:rsidP="00B06C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Adverse Events/ 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Serious Adverse Event (SAE) Forms</w:t>
            </w:r>
            <w:r w:rsidR="00133546">
              <w:rPr>
                <w:rFonts w:asciiTheme="minorHAnsi" w:hAnsiTheme="minorHAnsi"/>
                <w:sz w:val="22"/>
                <w:szCs w:val="22"/>
              </w:rPr>
              <w:t>/ Templates</w:t>
            </w:r>
          </w:p>
        </w:tc>
        <w:tc>
          <w:tcPr>
            <w:tcW w:w="1275" w:type="dxa"/>
          </w:tcPr>
          <w:p w14:paraId="643DA754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C492D0A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1698C8BD" w14:textId="77777777" w:rsidTr="00114160">
        <w:tc>
          <w:tcPr>
            <w:tcW w:w="1135" w:type="dxa"/>
          </w:tcPr>
          <w:p w14:paraId="6D3BD484" w14:textId="3E3062DE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2B54CC3B" w14:textId="6E0A1B17" w:rsidR="00133546" w:rsidRPr="00FD6123" w:rsidRDefault="00133546" w:rsidP="000252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SAE Report</w:t>
            </w:r>
            <w:r w:rsidR="00295EA9">
              <w:rPr>
                <w:rFonts w:asciiTheme="minorHAnsi" w:hAnsiTheme="minorHAnsi"/>
                <w:sz w:val="22"/>
                <w:szCs w:val="22"/>
              </w:rPr>
              <w:t xml:space="preserve"> Template </w:t>
            </w:r>
            <w:r>
              <w:rPr>
                <w:rFonts w:asciiTheme="minorHAnsi" w:hAnsiTheme="minorHAnsi"/>
                <w:sz w:val="22"/>
                <w:szCs w:val="22"/>
              </w:rPr>
              <w:t>and SAE Report Log</w:t>
            </w:r>
            <w:r w:rsidRPr="00B80F83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14:paraId="6F2BCC12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E40CA2B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5EA9" w:rsidRPr="00FD6123" w14:paraId="235F1348" w14:textId="77777777" w:rsidTr="00114160">
        <w:tc>
          <w:tcPr>
            <w:tcW w:w="1135" w:type="dxa"/>
          </w:tcPr>
          <w:p w14:paraId="3C67A88D" w14:textId="73F5E958" w:rsidR="00295EA9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295EA9"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6379" w:type="dxa"/>
          </w:tcPr>
          <w:p w14:paraId="6FBA0049" w14:textId="581E9553" w:rsidR="00295EA9" w:rsidRDefault="00295EA9" w:rsidP="000252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SUSAR Reporting Template/Forms</w:t>
            </w:r>
          </w:p>
        </w:tc>
        <w:tc>
          <w:tcPr>
            <w:tcW w:w="1275" w:type="dxa"/>
          </w:tcPr>
          <w:p w14:paraId="4DA9F345" w14:textId="77777777" w:rsidR="00295EA9" w:rsidRPr="00FD6123" w:rsidRDefault="00295EA9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BE6768F" w14:textId="77777777" w:rsidR="00295EA9" w:rsidRPr="00FD6123" w:rsidRDefault="00295EA9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18E00058" w14:textId="77777777" w:rsidTr="00114160">
        <w:tc>
          <w:tcPr>
            <w:tcW w:w="1135" w:type="dxa"/>
          </w:tcPr>
          <w:p w14:paraId="7E59AA89" w14:textId="0DAF16C7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.5</w:t>
            </w:r>
          </w:p>
        </w:tc>
        <w:tc>
          <w:tcPr>
            <w:tcW w:w="6379" w:type="dxa"/>
          </w:tcPr>
          <w:p w14:paraId="50F04C98" w14:textId="10E94CBF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Safety Updates</w:t>
            </w:r>
            <w:r>
              <w:rPr>
                <w:rFonts w:asciiTheme="minorHAnsi" w:hAnsiTheme="minorHAnsi"/>
                <w:sz w:val="22"/>
                <w:szCs w:val="22"/>
              </w:rPr>
              <w:t>/ correspondence</w:t>
            </w:r>
          </w:p>
        </w:tc>
        <w:tc>
          <w:tcPr>
            <w:tcW w:w="1275" w:type="dxa"/>
          </w:tcPr>
          <w:p w14:paraId="2DB742C1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A88B04A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5CF726CA" w14:textId="43D40CCB" w:rsidTr="00114160">
        <w:tc>
          <w:tcPr>
            <w:tcW w:w="1135" w:type="dxa"/>
          </w:tcPr>
          <w:p w14:paraId="6479F44D" w14:textId="613203D7" w:rsidR="00133546" w:rsidRPr="00E3654F" w:rsidRDefault="00133546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0E645CC9" w14:textId="56CA41BF" w:rsidR="00133546" w:rsidRPr="007B7C3B" w:rsidRDefault="00133546" w:rsidP="00172821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96" w:type="dxa"/>
          </w:tcPr>
          <w:p w14:paraId="3B483A73" w14:textId="77777777" w:rsidR="00133546" w:rsidRPr="00FD6123" w:rsidRDefault="00133546" w:rsidP="001728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5E42CA4E" w14:textId="77777777" w:rsidTr="00114160">
        <w:tc>
          <w:tcPr>
            <w:tcW w:w="1135" w:type="dxa"/>
            <w:shd w:val="clear" w:color="auto" w:fill="D9D9D9" w:themeFill="background1" w:themeFillShade="D9"/>
          </w:tcPr>
          <w:p w14:paraId="7DC4A96B" w14:textId="77777777" w:rsidR="00133546" w:rsidRDefault="00133546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980B7F" w14:textId="08C5658F" w:rsidR="00133546" w:rsidRPr="00E3654F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133546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66246B2" w14:textId="77777777" w:rsidR="00133546" w:rsidRDefault="00133546" w:rsidP="00146A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Investigational Medicinal Product (IMP)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3FDC122" w14:textId="533ECB71" w:rsidR="00133546" w:rsidRPr="00E3654F" w:rsidRDefault="00133546" w:rsidP="00E3654F">
            <w:pPr>
              <w:rPr>
                <w:rFonts w:asciiTheme="minorHAnsi" w:hAnsiTheme="minorHAnsi"/>
                <w:sz w:val="22"/>
                <w:szCs w:val="22"/>
              </w:rPr>
            </w:pPr>
            <w:r w:rsidRPr="00B80F83">
              <w:rPr>
                <w:rFonts w:asciiTheme="minorHAnsi" w:hAnsiTheme="minorHAnsi"/>
                <w:i/>
              </w:rPr>
              <w:t xml:space="preserve">(If </w:t>
            </w:r>
            <w:r>
              <w:rPr>
                <w:rFonts w:asciiTheme="minorHAnsi" w:hAnsiTheme="minorHAnsi"/>
                <w:i/>
              </w:rPr>
              <w:t xml:space="preserve">documents are </w:t>
            </w:r>
            <w:r w:rsidRPr="00B80F83">
              <w:rPr>
                <w:rFonts w:asciiTheme="minorHAnsi" w:hAnsiTheme="minorHAnsi"/>
                <w:i/>
              </w:rPr>
              <w:t>retained in separate file – please include in ISF prior to  archiving)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8E6FF75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0E2F7A2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6138B192" w14:textId="77777777" w:rsidTr="00114160">
        <w:tc>
          <w:tcPr>
            <w:tcW w:w="1135" w:type="dxa"/>
          </w:tcPr>
          <w:p w14:paraId="435804FA" w14:textId="67F71268" w:rsidR="00133546" w:rsidRPr="00E3654F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22C3C137" w14:textId="236CCCCF" w:rsidR="00133546" w:rsidRPr="00E3654F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Investigator Brochure (IB)/ Summary of Product Characteristics (SPC) with acknowledgement of receipt</w:t>
            </w:r>
          </w:p>
        </w:tc>
        <w:tc>
          <w:tcPr>
            <w:tcW w:w="1275" w:type="dxa"/>
          </w:tcPr>
          <w:p w14:paraId="4AD81F04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02AB398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6E27C002" w14:textId="77777777" w:rsidTr="00114160">
        <w:tc>
          <w:tcPr>
            <w:tcW w:w="1135" w:type="dxa"/>
          </w:tcPr>
          <w:p w14:paraId="570128B2" w14:textId="06DC8DA8" w:rsidR="00133546" w:rsidRPr="00E3654F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62831BC3" w14:textId="5FEC7857" w:rsidR="00133546" w:rsidRPr="00E3654F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Signed IB/ SPC </w:t>
            </w:r>
            <w:r w:rsidRPr="00787AB5">
              <w:rPr>
                <w:rFonts w:asciiTheme="minorHAnsi" w:hAnsiTheme="minorHAnsi"/>
                <w:sz w:val="22"/>
                <w:szCs w:val="22"/>
              </w:rPr>
              <w:t>Amendments</w:t>
            </w:r>
          </w:p>
        </w:tc>
        <w:tc>
          <w:tcPr>
            <w:tcW w:w="1275" w:type="dxa"/>
          </w:tcPr>
          <w:p w14:paraId="5ACD05A5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65E63CF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78CD5D82" w14:textId="77777777" w:rsidTr="00114160">
        <w:tc>
          <w:tcPr>
            <w:tcW w:w="1135" w:type="dxa"/>
          </w:tcPr>
          <w:p w14:paraId="05FDF555" w14:textId="62C88502" w:rsidR="00133546" w:rsidRPr="0077231B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7AB960DE" w14:textId="4DC43A99" w:rsidR="00133546" w:rsidRPr="00E3654F" w:rsidRDefault="00133546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7AB5">
              <w:rPr>
                <w:rFonts w:asciiTheme="minorHAnsi" w:hAnsiTheme="minorHAnsi"/>
                <w:sz w:val="22"/>
                <w:szCs w:val="22"/>
              </w:rPr>
              <w:t xml:space="preserve">Pharmacy Study Specific Procedures </w:t>
            </w:r>
          </w:p>
        </w:tc>
        <w:tc>
          <w:tcPr>
            <w:tcW w:w="1275" w:type="dxa"/>
          </w:tcPr>
          <w:p w14:paraId="34C61E2F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F80BC87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79D99588" w14:textId="77777777" w:rsidTr="00114160">
        <w:trPr>
          <w:trHeight w:val="265"/>
        </w:trPr>
        <w:tc>
          <w:tcPr>
            <w:tcW w:w="1135" w:type="dxa"/>
          </w:tcPr>
          <w:p w14:paraId="79893597" w14:textId="4578FE27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6379" w:type="dxa"/>
          </w:tcPr>
          <w:p w14:paraId="1FD9DB51" w14:textId="2321162E" w:rsidR="00133546" w:rsidRPr="00E3654F" w:rsidRDefault="00133546" w:rsidP="008D61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7AB5">
              <w:rPr>
                <w:rFonts w:asciiTheme="minorHAnsi" w:hAnsiTheme="minorHAnsi"/>
                <w:sz w:val="22"/>
                <w:szCs w:val="22"/>
              </w:rPr>
              <w:t xml:space="preserve">Sample Labels </w:t>
            </w:r>
          </w:p>
        </w:tc>
        <w:tc>
          <w:tcPr>
            <w:tcW w:w="1275" w:type="dxa"/>
          </w:tcPr>
          <w:p w14:paraId="03BF76D7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33EC35C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76051B61" w14:textId="77777777" w:rsidTr="00114160">
        <w:trPr>
          <w:trHeight w:val="168"/>
        </w:trPr>
        <w:tc>
          <w:tcPr>
            <w:tcW w:w="1135" w:type="dxa"/>
          </w:tcPr>
          <w:p w14:paraId="2B4A7EF0" w14:textId="7C1FA481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.5</w:t>
            </w:r>
          </w:p>
        </w:tc>
        <w:tc>
          <w:tcPr>
            <w:tcW w:w="6379" w:type="dxa"/>
          </w:tcPr>
          <w:p w14:paraId="63F492D4" w14:textId="759A384E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  <w:r w:rsidRPr="00787AB5">
              <w:rPr>
                <w:rFonts w:asciiTheme="minorHAnsi" w:hAnsiTheme="minorHAnsi"/>
                <w:sz w:val="22"/>
                <w:szCs w:val="22"/>
              </w:rPr>
              <w:t>Instructions for Handling IMP</w:t>
            </w:r>
          </w:p>
        </w:tc>
        <w:tc>
          <w:tcPr>
            <w:tcW w:w="1275" w:type="dxa"/>
          </w:tcPr>
          <w:p w14:paraId="38B1C075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631227F" w14:textId="77777777" w:rsidR="00133546" w:rsidRPr="00FD6123" w:rsidRDefault="00133546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33B4B35A" w14:textId="77777777" w:rsidTr="00114160">
        <w:tc>
          <w:tcPr>
            <w:tcW w:w="1135" w:type="dxa"/>
          </w:tcPr>
          <w:p w14:paraId="3CF84FC0" w14:textId="63526F7C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33546">
              <w:rPr>
                <w:rFonts w:asciiTheme="minorHAnsi" w:hAnsiTheme="minorHAnsi"/>
                <w:sz w:val="22"/>
                <w:szCs w:val="22"/>
              </w:rPr>
              <w:t>.6</w:t>
            </w:r>
          </w:p>
        </w:tc>
        <w:tc>
          <w:tcPr>
            <w:tcW w:w="6379" w:type="dxa"/>
          </w:tcPr>
          <w:p w14:paraId="1D1847CD" w14:textId="46C79B48" w:rsidR="00133546" w:rsidRPr="00FD6123" w:rsidRDefault="00133546" w:rsidP="00B61718">
            <w:pPr>
              <w:rPr>
                <w:rFonts w:asciiTheme="minorHAnsi" w:hAnsiTheme="minorHAnsi"/>
                <w:sz w:val="22"/>
                <w:szCs w:val="22"/>
              </w:rPr>
            </w:pPr>
            <w:r w:rsidRPr="00787AB5">
              <w:rPr>
                <w:rFonts w:asciiTheme="minorHAnsi" w:hAnsiTheme="minorHAnsi"/>
                <w:sz w:val="22"/>
                <w:szCs w:val="22"/>
              </w:rPr>
              <w:t>QP release</w:t>
            </w:r>
          </w:p>
        </w:tc>
        <w:tc>
          <w:tcPr>
            <w:tcW w:w="1275" w:type="dxa"/>
          </w:tcPr>
          <w:p w14:paraId="47874F26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CF4502E" w14:textId="77777777" w:rsidR="00133546" w:rsidRPr="00FD6123" w:rsidRDefault="00133546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4160" w:rsidRPr="00FD6123" w14:paraId="1A10D018" w14:textId="5602CD3C" w:rsidTr="00114160">
        <w:tc>
          <w:tcPr>
            <w:tcW w:w="1135" w:type="dxa"/>
          </w:tcPr>
          <w:p w14:paraId="08909FF5" w14:textId="254D8BC2" w:rsidR="00114160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14160">
              <w:rPr>
                <w:rFonts w:asciiTheme="minorHAnsi" w:hAnsiTheme="minorHAnsi"/>
                <w:sz w:val="22"/>
                <w:szCs w:val="22"/>
              </w:rPr>
              <w:t>.</w:t>
            </w:r>
            <w:r w:rsidR="00F30E0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654" w:type="dxa"/>
            <w:gridSpan w:val="2"/>
          </w:tcPr>
          <w:p w14:paraId="7079C7F7" w14:textId="5811784C" w:rsidR="00114160" w:rsidRPr="00B80F83" w:rsidRDefault="00114160" w:rsidP="005305DD">
            <w:pPr>
              <w:rPr>
                <w:rFonts w:asciiTheme="minorHAnsi" w:hAnsiTheme="minorHAnsi"/>
              </w:rPr>
            </w:pPr>
            <w:r w:rsidRPr="00787AB5">
              <w:rPr>
                <w:rFonts w:asciiTheme="minorHAnsi" w:hAnsiTheme="minorHAnsi"/>
                <w:sz w:val="22"/>
                <w:szCs w:val="22"/>
              </w:rPr>
              <w:t>Correspondence</w:t>
            </w:r>
          </w:p>
        </w:tc>
        <w:tc>
          <w:tcPr>
            <w:tcW w:w="1296" w:type="dxa"/>
          </w:tcPr>
          <w:p w14:paraId="0AF953CF" w14:textId="77777777" w:rsidR="00114160" w:rsidRPr="00FD6123" w:rsidRDefault="00114160" w:rsidP="00FB76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3546" w:rsidRPr="00FD6123" w14:paraId="04BDB7A1" w14:textId="77777777" w:rsidTr="00114160">
        <w:tc>
          <w:tcPr>
            <w:tcW w:w="1135" w:type="dxa"/>
          </w:tcPr>
          <w:p w14:paraId="120BDC6C" w14:textId="6EDA4B3F" w:rsidR="00133546" w:rsidRPr="00FD6123" w:rsidRDefault="00D5692E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  <w:r w:rsidR="00F30E0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14:paraId="6C13DB72" w14:textId="522D7FA8" w:rsidR="00133546" w:rsidRPr="00FD6123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Other Forms/Templates</w:t>
            </w:r>
          </w:p>
        </w:tc>
        <w:tc>
          <w:tcPr>
            <w:tcW w:w="1275" w:type="dxa"/>
          </w:tcPr>
          <w:p w14:paraId="50D697CE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538A892F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31DFEEAB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7D3A5002" w14:textId="6A408809" w:rsidR="00133546" w:rsidRPr="00FD6123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  <w:r w:rsidR="00F30E0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411C6998" w14:textId="36DEE09C" w:rsidR="00133546" w:rsidRPr="00787AB5" w:rsidDel="007167A8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Emergency Unblinding Procedure 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7A0BB246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2DC32144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046EA9A5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76D3DC1A" w14:textId="1F5B80D0" w:rsidR="00133546" w:rsidRPr="00FD6123" w:rsidRDefault="00133546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38AFC450" w14:textId="146971A0" w:rsidR="00133546" w:rsidRPr="00787AB5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4A0AF612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218EF58B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44AF92CF" w14:textId="77777777" w:rsidTr="00114160">
        <w:tc>
          <w:tcPr>
            <w:tcW w:w="1135" w:type="dxa"/>
            <w:shd w:val="clear" w:color="auto" w:fill="D9D9D9" w:themeFill="background1" w:themeFillShade="D9"/>
          </w:tcPr>
          <w:p w14:paraId="246ED1BF" w14:textId="1A3C0676" w:rsidR="00133546" w:rsidRPr="00FD6123" w:rsidRDefault="00D5692E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133546"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A7145B5" w14:textId="1667229D" w:rsidR="00133546" w:rsidRPr="00787AB5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Study Management and Monitoring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68C08DE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753D1DDD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7F5364C9" w14:textId="77777777" w:rsidTr="00114160">
        <w:tc>
          <w:tcPr>
            <w:tcW w:w="1135" w:type="dxa"/>
          </w:tcPr>
          <w:p w14:paraId="1E9FDBDA" w14:textId="5E5A8DD1" w:rsidR="00133546" w:rsidRPr="00FD6123" w:rsidRDefault="00133546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0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75C20D10" w14:textId="5BA196AD" w:rsidR="00133546" w:rsidRPr="00787AB5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Monitoring Visit Log</w:t>
            </w:r>
          </w:p>
        </w:tc>
        <w:tc>
          <w:tcPr>
            <w:tcW w:w="1275" w:type="dxa"/>
          </w:tcPr>
          <w:p w14:paraId="307C1AF8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2423752F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3546" w:rsidRPr="00FD6123" w14:paraId="70C38B3E" w14:textId="77777777" w:rsidTr="00114160">
        <w:tc>
          <w:tcPr>
            <w:tcW w:w="1135" w:type="dxa"/>
          </w:tcPr>
          <w:p w14:paraId="3D4E759F" w14:textId="2C1F957D" w:rsidR="00133546" w:rsidRPr="00FD6123" w:rsidRDefault="00133546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0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06031F52" w14:textId="5C01AC33" w:rsidR="00133546" w:rsidRPr="00787AB5" w:rsidRDefault="00133546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Site Initiation Meeting Documentation</w:t>
            </w:r>
          </w:p>
        </w:tc>
        <w:tc>
          <w:tcPr>
            <w:tcW w:w="1275" w:type="dxa"/>
          </w:tcPr>
          <w:p w14:paraId="40D53600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4E857418" w14:textId="77777777" w:rsidR="00133546" w:rsidRPr="00FD6123" w:rsidRDefault="00133546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582C34B8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18C1B127" w14:textId="5FE660FE" w:rsidR="00FB76B5" w:rsidRPr="00FD6123" w:rsidRDefault="00FB76B5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59B5E0BC" w14:textId="2423CD7C" w:rsidR="00FB76B5" w:rsidRPr="00787AB5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317B75A6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685D239D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5BC12E5C" w14:textId="77777777" w:rsidTr="00114160">
        <w:tc>
          <w:tcPr>
            <w:tcW w:w="1135" w:type="dxa"/>
            <w:shd w:val="clear" w:color="auto" w:fill="D9D9D9" w:themeFill="background1" w:themeFillShade="D9"/>
          </w:tcPr>
          <w:p w14:paraId="32EF6C42" w14:textId="23454F56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618EBA8" w14:textId="31442A4B" w:rsidR="00FB76B5" w:rsidRPr="00787AB5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Clinical Laboratory</w:t>
            </w:r>
            <w:r w:rsidR="008179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17943" w:rsidRPr="00817943">
              <w:rPr>
                <w:rFonts w:asciiTheme="minorHAnsi" w:hAnsiTheme="minorHAnsi"/>
                <w:b/>
                <w:i/>
                <w:sz w:val="22"/>
                <w:szCs w:val="22"/>
              </w:rPr>
              <w:t>(If documents are retained in separate file – please include in ISF prior to  archiving)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515510B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3DD2D1A3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229B9114" w14:textId="77777777" w:rsidTr="00114160">
        <w:tc>
          <w:tcPr>
            <w:tcW w:w="1135" w:type="dxa"/>
          </w:tcPr>
          <w:p w14:paraId="1D1C5897" w14:textId="2A8D4853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637F522C" w14:textId="07401C08" w:rsidR="00FB76B5" w:rsidRPr="00787AB5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Local Certificate(s) of accreditation  and C.V. of Laboratory Director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75" w:type="dxa"/>
          </w:tcPr>
          <w:p w14:paraId="26806077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26018016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2A5F61FC" w14:textId="77777777" w:rsidTr="00114160">
        <w:tc>
          <w:tcPr>
            <w:tcW w:w="1135" w:type="dxa"/>
          </w:tcPr>
          <w:p w14:paraId="451971E0" w14:textId="0F3EF4F5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7C326E65" w14:textId="48695D02" w:rsidR="00FB76B5" w:rsidRPr="00787AB5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Local Normal Reference Ranges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75" w:type="dxa"/>
          </w:tcPr>
          <w:p w14:paraId="35C21898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365B74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4FD75B86" w14:textId="77777777" w:rsidTr="00114160">
        <w:tc>
          <w:tcPr>
            <w:tcW w:w="1135" w:type="dxa"/>
          </w:tcPr>
          <w:p w14:paraId="1030F813" w14:textId="4FD93C6F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41A9A521" w14:textId="369B874B" w:rsidR="00FB76B5" w:rsidRPr="00787AB5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Laboratory Manual</w:t>
            </w:r>
          </w:p>
        </w:tc>
        <w:tc>
          <w:tcPr>
            <w:tcW w:w="1275" w:type="dxa"/>
          </w:tcPr>
          <w:p w14:paraId="2430AD9E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7A815CF0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420B8604" w14:textId="77777777" w:rsidTr="00114160">
        <w:tc>
          <w:tcPr>
            <w:tcW w:w="1135" w:type="dxa"/>
          </w:tcPr>
          <w:p w14:paraId="13DEF2BB" w14:textId="2C46C258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6379" w:type="dxa"/>
          </w:tcPr>
          <w:p w14:paraId="6B12BB9C" w14:textId="3F16CD38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Sample Labels</w:t>
            </w:r>
          </w:p>
        </w:tc>
        <w:tc>
          <w:tcPr>
            <w:tcW w:w="1275" w:type="dxa"/>
          </w:tcPr>
          <w:p w14:paraId="48B43B0B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4549FA13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3D6FD250" w14:textId="77777777" w:rsidTr="00114160">
        <w:tc>
          <w:tcPr>
            <w:tcW w:w="1135" w:type="dxa"/>
          </w:tcPr>
          <w:p w14:paraId="4F211C7F" w14:textId="0ED3B87B" w:rsidR="00FB76B5" w:rsidRPr="00FD6123" w:rsidRDefault="00FB76B5" w:rsidP="00EE67ED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1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.5</w:t>
            </w:r>
          </w:p>
        </w:tc>
        <w:tc>
          <w:tcPr>
            <w:tcW w:w="6379" w:type="dxa"/>
          </w:tcPr>
          <w:p w14:paraId="444F1432" w14:textId="0AA9EC18" w:rsidR="00FB76B5" w:rsidRPr="00FD6123" w:rsidRDefault="00FB76B5" w:rsidP="00D61087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Sample Shipment/Receipt Tracking</w:t>
            </w:r>
          </w:p>
        </w:tc>
        <w:tc>
          <w:tcPr>
            <w:tcW w:w="1275" w:type="dxa"/>
          </w:tcPr>
          <w:p w14:paraId="28C696C3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5926D16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1F95FFF3" w14:textId="77777777" w:rsidTr="00114160">
        <w:tc>
          <w:tcPr>
            <w:tcW w:w="1135" w:type="dxa"/>
          </w:tcPr>
          <w:p w14:paraId="05E4216E" w14:textId="616055A1" w:rsidR="00FB76B5" w:rsidRPr="00FD6123" w:rsidRDefault="00FB76B5" w:rsidP="000B7D26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BE32EB0" w14:textId="47C1FED8" w:rsidR="00FB76B5" w:rsidRPr="00FD6123" w:rsidRDefault="00FB76B5" w:rsidP="000B7D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82D27A" w14:textId="77777777" w:rsidR="00FB76B5" w:rsidRPr="00FD6123" w:rsidRDefault="00FB76B5" w:rsidP="000B7D2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36D18988" w14:textId="77777777" w:rsidR="00FB76B5" w:rsidRPr="00FD6123" w:rsidRDefault="00FB76B5" w:rsidP="000B7D2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4BA167B4" w14:textId="77777777" w:rsidTr="00114160">
        <w:tc>
          <w:tcPr>
            <w:tcW w:w="1135" w:type="dxa"/>
            <w:shd w:val="pct10" w:color="auto" w:fill="auto"/>
          </w:tcPr>
          <w:p w14:paraId="5888C313" w14:textId="4E56D604" w:rsidR="00FB76B5" w:rsidRPr="00FD6123" w:rsidRDefault="00FB76B5" w:rsidP="00FB76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6D7A5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6D7A50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pct10" w:color="auto" w:fill="auto"/>
          </w:tcPr>
          <w:p w14:paraId="11B099C7" w14:textId="4202D600" w:rsidR="00FB76B5" w:rsidRPr="00FD6123" w:rsidRDefault="00FB76B5" w:rsidP="008D6196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D7A50">
              <w:rPr>
                <w:rFonts w:asciiTheme="minorHAnsi" w:hAnsiTheme="minorHAnsi"/>
                <w:b/>
                <w:sz w:val="22"/>
                <w:szCs w:val="22"/>
              </w:rPr>
              <w:t>Case Report Forms and Data Collection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Tools*</w:t>
            </w:r>
          </w:p>
        </w:tc>
        <w:tc>
          <w:tcPr>
            <w:tcW w:w="1275" w:type="dxa"/>
            <w:shd w:val="pct10" w:color="auto" w:fill="auto"/>
          </w:tcPr>
          <w:p w14:paraId="3F083405" w14:textId="77777777" w:rsidR="00FB76B5" w:rsidRPr="00FD6123" w:rsidRDefault="00FB76B5" w:rsidP="008D6196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shd w:val="pct10" w:color="auto" w:fill="auto"/>
          </w:tcPr>
          <w:p w14:paraId="38C07DA8" w14:textId="77777777" w:rsidR="00FB76B5" w:rsidRPr="00FD6123" w:rsidRDefault="00FB76B5" w:rsidP="008D6196">
            <w:pPr>
              <w:tabs>
                <w:tab w:val="left" w:pos="58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44FFCDA7" w14:textId="77777777" w:rsidTr="00114160">
        <w:tc>
          <w:tcPr>
            <w:tcW w:w="1135" w:type="dxa"/>
          </w:tcPr>
          <w:p w14:paraId="0A143DC9" w14:textId="372A510E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4592EFE2" w14:textId="7A51E3DD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Blank CRF and CRF Completion Guidelines</w:t>
            </w:r>
          </w:p>
        </w:tc>
        <w:tc>
          <w:tcPr>
            <w:tcW w:w="1275" w:type="dxa"/>
          </w:tcPr>
          <w:p w14:paraId="31097CDB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407A989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4395F4A2" w14:textId="77777777" w:rsidTr="00114160">
        <w:tc>
          <w:tcPr>
            <w:tcW w:w="1135" w:type="dxa"/>
          </w:tcPr>
          <w:p w14:paraId="24815430" w14:textId="2462DAD7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6D7A50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2</w:t>
            </w:r>
            <w:r w:rsidRPr="006D7A50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10878B15" w14:textId="43C89030" w:rsidR="00FB76B5" w:rsidRPr="00FD6123" w:rsidRDefault="00FB76B5" w:rsidP="00520BCE">
            <w:pPr>
              <w:rPr>
                <w:rFonts w:asciiTheme="minorHAnsi" w:hAnsiTheme="minorHAnsi"/>
                <w:sz w:val="22"/>
                <w:szCs w:val="22"/>
              </w:rPr>
            </w:pPr>
            <w:r w:rsidRPr="006D7A50">
              <w:rPr>
                <w:rFonts w:asciiTheme="minorHAnsi" w:hAnsiTheme="minorHAnsi"/>
                <w:sz w:val="22"/>
                <w:szCs w:val="22"/>
              </w:rPr>
              <w:t xml:space="preserve">Participant </w:t>
            </w:r>
            <w:r>
              <w:rPr>
                <w:rFonts w:asciiTheme="minorHAnsi" w:hAnsiTheme="minorHAnsi"/>
                <w:sz w:val="22"/>
                <w:szCs w:val="22"/>
              </w:rPr>
              <w:t>Questionnaires</w:t>
            </w:r>
          </w:p>
        </w:tc>
        <w:tc>
          <w:tcPr>
            <w:tcW w:w="1275" w:type="dxa"/>
          </w:tcPr>
          <w:p w14:paraId="3AEF6FB5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E9D4CBF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2519572E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6AD6BBFF" w14:textId="5BFBFFBA" w:rsidR="00FB76B5" w:rsidRPr="00FD6123" w:rsidRDefault="00817943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4AF71AF9" w14:textId="346F3513" w:rsidR="00FB76B5" w:rsidRPr="00FD6123" w:rsidRDefault="00817943" w:rsidP="00520B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Study Specific Report Forms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04D2ADAF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215DC348" w14:textId="77777777" w:rsidR="00FB76B5" w:rsidRPr="00FD6123" w:rsidRDefault="00FB76B5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692E" w:rsidRPr="00FD6123" w14:paraId="5A8345CE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26FE7C73" w14:textId="77777777" w:rsidR="00D5692E" w:rsidRDefault="00D5692E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0BF8FEEE" w14:textId="77777777" w:rsidR="00D5692E" w:rsidRDefault="00D5692E" w:rsidP="00520B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6A5897F2" w14:textId="77777777" w:rsidR="00D5692E" w:rsidRPr="00FD6123" w:rsidRDefault="00D5692E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63CA148D" w14:textId="77777777" w:rsidR="00D5692E" w:rsidRPr="00FD6123" w:rsidRDefault="00D5692E" w:rsidP="008D61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5293F0DC" w14:textId="77777777" w:rsidTr="00114160">
        <w:tc>
          <w:tcPr>
            <w:tcW w:w="1135" w:type="dxa"/>
            <w:shd w:val="clear" w:color="auto" w:fill="D9D9D9" w:themeFill="background1" w:themeFillShade="D9"/>
          </w:tcPr>
          <w:p w14:paraId="5079AB71" w14:textId="08DB0110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A06CA5B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123">
              <w:rPr>
                <w:rFonts w:asciiTheme="minorHAnsi" w:hAnsiTheme="minorHAnsi"/>
                <w:b/>
                <w:sz w:val="22"/>
                <w:szCs w:val="22"/>
              </w:rPr>
              <w:t>Study Related Supplies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Equipment</w:t>
            </w:r>
          </w:p>
          <w:p w14:paraId="66B2F2E7" w14:textId="618DD5AE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i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study materials and supplies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1D747C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570AC0D1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2FD2EF19" w14:textId="77777777" w:rsidTr="00114160">
        <w:trPr>
          <w:trHeight w:val="217"/>
        </w:trPr>
        <w:tc>
          <w:tcPr>
            <w:tcW w:w="1135" w:type="dxa"/>
          </w:tcPr>
          <w:p w14:paraId="108C0716" w14:textId="1006460A" w:rsidR="00FB76B5" w:rsidRPr="00FD6123" w:rsidRDefault="00FB76B5" w:rsidP="00C623A9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1D650C"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3</w:t>
            </w:r>
            <w:r w:rsidRPr="001D650C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6379" w:type="dxa"/>
          </w:tcPr>
          <w:p w14:paraId="66F87E54" w14:textId="0A4E582A" w:rsidR="00FB76B5" w:rsidRPr="00FD6123" w:rsidRDefault="00FB76B5" w:rsidP="0077231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D650C">
              <w:rPr>
                <w:rFonts w:asciiTheme="minorHAnsi" w:hAnsiTheme="minorHAnsi"/>
                <w:sz w:val="22"/>
                <w:szCs w:val="22"/>
              </w:rPr>
              <w:t>Contact details for supplies</w:t>
            </w:r>
          </w:p>
        </w:tc>
        <w:tc>
          <w:tcPr>
            <w:tcW w:w="1275" w:type="dxa"/>
          </w:tcPr>
          <w:p w14:paraId="66134437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0C2CDACF" w14:textId="77777777" w:rsidR="00FB76B5" w:rsidRPr="00FD6123" w:rsidRDefault="00FB76B5" w:rsidP="00B969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76B5" w:rsidRPr="00FD6123" w14:paraId="26208E84" w14:textId="77777777" w:rsidTr="00114160">
        <w:tc>
          <w:tcPr>
            <w:tcW w:w="1135" w:type="dxa"/>
          </w:tcPr>
          <w:p w14:paraId="4A2B58E4" w14:textId="7E9C9BDA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6379" w:type="dxa"/>
          </w:tcPr>
          <w:p w14:paraId="7BFDEF40" w14:textId="2996C183" w:rsidR="00FB76B5" w:rsidRPr="00FD6123" w:rsidRDefault="00FB76B5" w:rsidP="00CD492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>Completed supplies re-order form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1275" w:type="dxa"/>
          </w:tcPr>
          <w:p w14:paraId="57D074F1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32323C7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41CBB50D" w14:textId="77777777" w:rsidTr="00114160">
        <w:trPr>
          <w:trHeight w:val="285"/>
        </w:trPr>
        <w:tc>
          <w:tcPr>
            <w:tcW w:w="1135" w:type="dxa"/>
          </w:tcPr>
          <w:p w14:paraId="4A08364B" w14:textId="7000DB36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6379" w:type="dxa"/>
          </w:tcPr>
          <w:p w14:paraId="3817BB01" w14:textId="1513414A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 w:rsidRPr="00FD612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/>
                <w:sz w:val="22"/>
                <w:szCs w:val="22"/>
              </w:rPr>
              <w:t>Forms/</w:t>
            </w:r>
            <w:r w:rsidRPr="00FD6123">
              <w:rPr>
                <w:rFonts w:asciiTheme="minorHAnsi" w:hAnsiTheme="minorHAnsi"/>
                <w:sz w:val="22"/>
                <w:szCs w:val="22"/>
              </w:rPr>
              <w:t>Templates</w:t>
            </w:r>
          </w:p>
        </w:tc>
        <w:tc>
          <w:tcPr>
            <w:tcW w:w="1275" w:type="dxa"/>
          </w:tcPr>
          <w:p w14:paraId="016DF474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47A682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5C71877B" w14:textId="77777777" w:rsidTr="00114160">
        <w:tc>
          <w:tcPr>
            <w:tcW w:w="1135" w:type="dxa"/>
          </w:tcPr>
          <w:p w14:paraId="3EED816C" w14:textId="0813D536" w:rsidR="00FB76B5" w:rsidRPr="00FD6123" w:rsidRDefault="00FB76B5" w:rsidP="00C623A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5692E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.4</w:t>
            </w:r>
          </w:p>
        </w:tc>
        <w:tc>
          <w:tcPr>
            <w:tcW w:w="6379" w:type="dxa"/>
          </w:tcPr>
          <w:p w14:paraId="388AF3F0" w14:textId="6EFFC41E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Equipment Documentation </w:t>
            </w:r>
          </w:p>
        </w:tc>
        <w:tc>
          <w:tcPr>
            <w:tcW w:w="1275" w:type="dxa"/>
          </w:tcPr>
          <w:p w14:paraId="45BD00A6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ECEBE90" w14:textId="77777777" w:rsidR="00FB76B5" w:rsidRPr="00FD6123" w:rsidRDefault="00FB76B5" w:rsidP="00B969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6B5" w:rsidRPr="00FD6123" w14:paraId="0671C98F" w14:textId="77777777" w:rsidTr="00114160">
        <w:tc>
          <w:tcPr>
            <w:tcW w:w="1135" w:type="dxa"/>
            <w:tcBorders>
              <w:bottom w:val="single" w:sz="4" w:space="0" w:color="7F7F7F"/>
            </w:tcBorders>
          </w:tcPr>
          <w:p w14:paraId="26DDAE80" w14:textId="2B6FFA73" w:rsidR="00FB76B5" w:rsidRPr="00FD6123" w:rsidRDefault="00FB76B5" w:rsidP="002F2922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7F7F7F"/>
            </w:tcBorders>
          </w:tcPr>
          <w:p w14:paraId="32151375" w14:textId="01E7CC6C" w:rsidR="00FB76B5" w:rsidRPr="00FD6123" w:rsidRDefault="00FB76B5" w:rsidP="004A29BF">
            <w:pPr>
              <w:tabs>
                <w:tab w:val="left" w:pos="582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7F7F7F"/>
            </w:tcBorders>
          </w:tcPr>
          <w:p w14:paraId="6D983C9A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7F7F7F"/>
            </w:tcBorders>
          </w:tcPr>
          <w:p w14:paraId="0459DCA1" w14:textId="77777777" w:rsidR="00FB76B5" w:rsidRPr="00FD6123" w:rsidRDefault="00FB76B5" w:rsidP="008D6196">
            <w:pPr>
              <w:ind w:left="5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0D4809" w14:textId="77777777" w:rsidR="00B97F63" w:rsidRDefault="00B97F63" w:rsidP="00705078">
      <w:pPr>
        <w:pStyle w:val="NormalIndent"/>
        <w:ind w:left="0"/>
        <w:rPr>
          <w:rFonts w:asciiTheme="minorHAnsi" w:hAnsiTheme="minorHAnsi"/>
          <w:b/>
          <w:szCs w:val="22"/>
          <w:u w:val="single"/>
        </w:rPr>
      </w:pPr>
    </w:p>
    <w:p w14:paraId="789159AF" w14:textId="77777777" w:rsidR="00B97F63" w:rsidRDefault="00B97F63" w:rsidP="00705078">
      <w:pPr>
        <w:pStyle w:val="NormalIndent"/>
        <w:ind w:left="0"/>
        <w:rPr>
          <w:rFonts w:asciiTheme="minorHAnsi" w:hAnsiTheme="minorHAnsi"/>
          <w:b/>
          <w:szCs w:val="22"/>
          <w:u w:val="single"/>
        </w:rPr>
      </w:pPr>
    </w:p>
    <w:p w14:paraId="7B2A754C" w14:textId="77777777" w:rsidR="00EF26AB" w:rsidRPr="00B97F63" w:rsidRDefault="00EF26AB" w:rsidP="00705078">
      <w:pPr>
        <w:pStyle w:val="NormalIndent"/>
        <w:ind w:left="0"/>
        <w:rPr>
          <w:rFonts w:asciiTheme="minorHAnsi" w:hAnsiTheme="minorHAnsi"/>
          <w:b/>
          <w:sz w:val="20"/>
          <w:u w:val="single"/>
        </w:rPr>
      </w:pPr>
      <w:r w:rsidRPr="00B97F63">
        <w:rPr>
          <w:rFonts w:asciiTheme="minorHAnsi" w:hAnsiTheme="minorHAnsi"/>
          <w:b/>
          <w:sz w:val="20"/>
          <w:u w:val="single"/>
        </w:rPr>
        <w:t xml:space="preserve">General </w:t>
      </w:r>
      <w:r w:rsidR="00B97F63" w:rsidRPr="00B97F63">
        <w:rPr>
          <w:rFonts w:asciiTheme="minorHAnsi" w:hAnsiTheme="minorHAnsi"/>
          <w:b/>
          <w:sz w:val="20"/>
          <w:u w:val="single"/>
        </w:rPr>
        <w:t>Notes</w:t>
      </w:r>
    </w:p>
    <w:p w14:paraId="6BA6A5EF" w14:textId="600F78CD" w:rsidR="00B96906" w:rsidRPr="00D5692E" w:rsidRDefault="00B57FA2" w:rsidP="00D5692E">
      <w:pPr>
        <w:pStyle w:val="NormalIndent"/>
        <w:numPr>
          <w:ilvl w:val="0"/>
          <w:numId w:val="7"/>
        </w:numPr>
        <w:rPr>
          <w:rFonts w:asciiTheme="minorHAnsi" w:hAnsiTheme="minorHAnsi" w:cs="Arial"/>
          <w:bCs/>
          <w:sz w:val="20"/>
        </w:rPr>
      </w:pPr>
      <w:r w:rsidRPr="00B97F63">
        <w:rPr>
          <w:rFonts w:asciiTheme="minorHAnsi" w:hAnsiTheme="minorHAnsi" w:cs="Arial"/>
          <w:bCs/>
          <w:sz w:val="20"/>
        </w:rPr>
        <w:t>Not all sections will be applicable: Mark such sections as “N/A” in the “On File” Column</w:t>
      </w:r>
    </w:p>
    <w:p w14:paraId="04457412" w14:textId="41C20F00" w:rsidR="00A91171" w:rsidRDefault="00A91171" w:rsidP="00A91171">
      <w:pPr>
        <w:pStyle w:val="NormalIndent"/>
        <w:ind w:left="-284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The below form is to be completed by assigned monitor at the Site </w:t>
      </w:r>
      <w:r w:rsidR="005F75BB">
        <w:rPr>
          <w:rFonts w:asciiTheme="minorHAnsi" w:hAnsiTheme="minorHAnsi" w:cs="Arial"/>
          <w:bCs/>
          <w:szCs w:val="22"/>
        </w:rPr>
        <w:t>Initiation</w:t>
      </w:r>
      <w:r>
        <w:rPr>
          <w:rFonts w:asciiTheme="minorHAnsi" w:hAnsiTheme="minorHAnsi" w:cs="Arial"/>
          <w:bCs/>
          <w:szCs w:val="22"/>
        </w:rPr>
        <w:t xml:space="preserve"> Visit</w:t>
      </w:r>
      <w:r w:rsidR="005F75BB">
        <w:rPr>
          <w:rFonts w:asciiTheme="minorHAnsi" w:hAnsiTheme="minorHAnsi" w:cs="Arial"/>
          <w:bCs/>
          <w:szCs w:val="22"/>
        </w:rPr>
        <w:t xml:space="preserve">. </w:t>
      </w:r>
      <w:r>
        <w:rPr>
          <w:rFonts w:asciiTheme="minorHAnsi" w:hAnsiTheme="minorHAnsi" w:cs="Arial"/>
          <w:bCs/>
          <w:szCs w:val="22"/>
        </w:rPr>
        <w:t>At the beginning of the study the monitor is responsible for ensuring that the Site file is complete, any missing documents must be supplied and filed by Monitor.</w:t>
      </w:r>
    </w:p>
    <w:p w14:paraId="7338B164" w14:textId="6888F975" w:rsidR="00EF26AB" w:rsidRDefault="00EF26AB" w:rsidP="00E40FDC">
      <w:pPr>
        <w:pStyle w:val="BodyText"/>
        <w:ind w:left="0"/>
        <w:rPr>
          <w:rFonts w:asciiTheme="minorHAnsi" w:hAnsiTheme="minorHAnsi"/>
          <w:szCs w:val="22"/>
          <w:lang w:val="en-US"/>
        </w:rPr>
      </w:pPr>
    </w:p>
    <w:p w14:paraId="69D6F96F" w14:textId="772C01CB" w:rsidR="00A91171" w:rsidRDefault="00A91171" w:rsidP="00E40FDC">
      <w:pPr>
        <w:pStyle w:val="BodyText"/>
        <w:ind w:left="0"/>
        <w:rPr>
          <w:rFonts w:asciiTheme="minorHAnsi" w:hAnsiTheme="minorHAnsi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7873AE" w:rsidRPr="004D0EDA" w14:paraId="02FDD9F2" w14:textId="77777777" w:rsidTr="00D5692E">
        <w:trPr>
          <w:trHeight w:val="770"/>
        </w:trPr>
        <w:tc>
          <w:tcPr>
            <w:tcW w:w="4841" w:type="dxa"/>
          </w:tcPr>
          <w:p w14:paraId="4583FE1C" w14:textId="3C61173C" w:rsidR="007873AE" w:rsidRPr="004D0EDA" w:rsidRDefault="007873AE" w:rsidP="007873AE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D0EDA">
              <w:rPr>
                <w:rFonts w:asciiTheme="minorHAnsi" w:hAnsiTheme="minorHAnsi" w:cstheme="minorHAnsi"/>
              </w:rPr>
              <w:t>Name of Monitor completing Site file review:</w:t>
            </w:r>
          </w:p>
        </w:tc>
        <w:tc>
          <w:tcPr>
            <w:tcW w:w="4842" w:type="dxa"/>
          </w:tcPr>
          <w:p w14:paraId="73B85E12" w14:textId="77777777" w:rsidR="007873AE" w:rsidRPr="004D0EDA" w:rsidRDefault="007873AE" w:rsidP="007873AE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5692E" w:rsidRPr="004D0EDA" w14:paraId="5D95AB0F" w14:textId="77777777" w:rsidTr="00D5692E">
        <w:trPr>
          <w:trHeight w:val="760"/>
        </w:trPr>
        <w:tc>
          <w:tcPr>
            <w:tcW w:w="4841" w:type="dxa"/>
          </w:tcPr>
          <w:p w14:paraId="367BEB56" w14:textId="548513D9" w:rsidR="00D5692E" w:rsidRPr="004D0EDA" w:rsidRDefault="00D5692E" w:rsidP="007873AE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of Monitor Completing Site File Review:</w:t>
            </w:r>
          </w:p>
        </w:tc>
        <w:tc>
          <w:tcPr>
            <w:tcW w:w="4842" w:type="dxa"/>
          </w:tcPr>
          <w:p w14:paraId="4B001796" w14:textId="77777777" w:rsidR="00D5692E" w:rsidRPr="004D0EDA" w:rsidRDefault="00D5692E" w:rsidP="007873AE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7873AE" w:rsidRPr="004D0EDA" w14:paraId="661C6B72" w14:textId="77777777" w:rsidTr="00D5692E">
        <w:trPr>
          <w:trHeight w:val="778"/>
        </w:trPr>
        <w:tc>
          <w:tcPr>
            <w:tcW w:w="4841" w:type="dxa"/>
          </w:tcPr>
          <w:p w14:paraId="5F9EC0B3" w14:textId="73C53508" w:rsidR="007873AE" w:rsidRPr="004D0EDA" w:rsidRDefault="007873AE" w:rsidP="007873AE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D0EDA">
              <w:rPr>
                <w:rFonts w:asciiTheme="minorHAnsi" w:hAnsiTheme="minorHAnsi" w:cstheme="minorHAnsi"/>
              </w:rPr>
              <w:t>Date ISF file review complete:</w:t>
            </w:r>
          </w:p>
        </w:tc>
        <w:tc>
          <w:tcPr>
            <w:tcW w:w="4842" w:type="dxa"/>
          </w:tcPr>
          <w:p w14:paraId="68537E2D" w14:textId="77777777" w:rsidR="007873AE" w:rsidRPr="004D0EDA" w:rsidRDefault="007873AE" w:rsidP="007873AE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7873AE" w:rsidRPr="004D0EDA" w14:paraId="27A40694" w14:textId="77777777" w:rsidTr="00D5692E">
        <w:trPr>
          <w:trHeight w:val="640"/>
        </w:trPr>
        <w:tc>
          <w:tcPr>
            <w:tcW w:w="4841" w:type="dxa"/>
          </w:tcPr>
          <w:p w14:paraId="6B52F237" w14:textId="26C6A6EF" w:rsidR="007873AE" w:rsidRPr="004D0EDA" w:rsidRDefault="007873A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D0EDA">
              <w:rPr>
                <w:rFonts w:asciiTheme="minorHAnsi" w:hAnsiTheme="minorHAnsi" w:cstheme="minorHAnsi"/>
                <w:szCs w:val="22"/>
                <w:lang w:val="en-US"/>
              </w:rPr>
              <w:t>Checked By CRF Quality Dept:</w:t>
            </w:r>
          </w:p>
        </w:tc>
        <w:tc>
          <w:tcPr>
            <w:tcW w:w="4842" w:type="dxa"/>
          </w:tcPr>
          <w:p w14:paraId="68232735" w14:textId="77777777" w:rsidR="007873AE" w:rsidRPr="004D0EDA" w:rsidRDefault="007873A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5692E" w:rsidRPr="004D0EDA" w14:paraId="6501716C" w14:textId="77777777" w:rsidTr="00D5692E">
        <w:trPr>
          <w:trHeight w:val="640"/>
        </w:trPr>
        <w:tc>
          <w:tcPr>
            <w:tcW w:w="4841" w:type="dxa"/>
          </w:tcPr>
          <w:p w14:paraId="7393743E" w14:textId="055F3BA9" w:rsidR="00D5692E" w:rsidRPr="004D0EDA" w:rsidRDefault="00D5692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Signature of CRF Quality Dept: </w:t>
            </w:r>
          </w:p>
        </w:tc>
        <w:tc>
          <w:tcPr>
            <w:tcW w:w="4842" w:type="dxa"/>
          </w:tcPr>
          <w:p w14:paraId="7ADF565F" w14:textId="77777777" w:rsidR="00D5692E" w:rsidRPr="004D0EDA" w:rsidRDefault="00D5692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7873AE" w:rsidRPr="004D0EDA" w14:paraId="0000B6AF" w14:textId="77777777" w:rsidTr="00D5692E">
        <w:trPr>
          <w:trHeight w:val="706"/>
        </w:trPr>
        <w:tc>
          <w:tcPr>
            <w:tcW w:w="4841" w:type="dxa"/>
          </w:tcPr>
          <w:p w14:paraId="5A9D2BF0" w14:textId="0CE91461" w:rsidR="007873AE" w:rsidRPr="004D0EDA" w:rsidRDefault="007873A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D0EDA">
              <w:rPr>
                <w:rFonts w:asciiTheme="minorHAnsi" w:hAnsiTheme="minorHAnsi" w:cstheme="minorHAnsi"/>
                <w:szCs w:val="22"/>
                <w:lang w:val="en-US"/>
              </w:rPr>
              <w:t>Date Checked by CRF Quality Dept:</w:t>
            </w:r>
          </w:p>
        </w:tc>
        <w:tc>
          <w:tcPr>
            <w:tcW w:w="4842" w:type="dxa"/>
          </w:tcPr>
          <w:p w14:paraId="5AAB7DAA" w14:textId="77777777" w:rsidR="007873AE" w:rsidRPr="004D0EDA" w:rsidRDefault="007873AE" w:rsidP="00E40FDC">
            <w:pPr>
              <w:pStyle w:val="BodyText"/>
              <w:ind w:left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6E4DCD38" w14:textId="77777777" w:rsidR="00A91171" w:rsidRPr="00B96906" w:rsidRDefault="00A91171" w:rsidP="00E40FDC">
      <w:pPr>
        <w:pStyle w:val="BodyText"/>
        <w:ind w:left="0"/>
        <w:rPr>
          <w:rFonts w:asciiTheme="minorHAnsi" w:hAnsiTheme="minorHAnsi"/>
          <w:szCs w:val="22"/>
          <w:lang w:val="en-US"/>
        </w:rPr>
      </w:pPr>
    </w:p>
    <w:sectPr w:rsidR="00A91171" w:rsidRPr="00B96906" w:rsidSect="00684244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080" w:header="709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736F" w14:textId="77777777" w:rsidR="00511E2B" w:rsidRDefault="00511E2B">
      <w:r>
        <w:separator/>
      </w:r>
    </w:p>
  </w:endnote>
  <w:endnote w:type="continuationSeparator" w:id="0">
    <w:p w14:paraId="13CB9842" w14:textId="77777777" w:rsidR="00511E2B" w:rsidRDefault="0051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17B7" w14:textId="16A642F5" w:rsidR="00B96906" w:rsidRDefault="00B96906" w:rsidP="00490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86E71" w14:textId="77777777" w:rsidR="00B96906" w:rsidRDefault="00B96906" w:rsidP="00490D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1954"/>
      <w:gridCol w:w="1136"/>
      <w:gridCol w:w="5770"/>
      <w:gridCol w:w="1065"/>
    </w:tblGrid>
    <w:tr w:rsidR="00B96906" w:rsidRPr="002E3794" w14:paraId="2E71779E" w14:textId="77777777" w:rsidTr="00B13B79">
      <w:trPr>
        <w:trHeight w:val="270"/>
      </w:trPr>
      <w:tc>
        <w:tcPr>
          <w:tcW w:w="1954" w:type="dxa"/>
          <w:vAlign w:val="center"/>
        </w:tcPr>
        <w:p w14:paraId="519FE492" w14:textId="56D4FEEA" w:rsidR="00B96906" w:rsidRPr="004D0EDA" w:rsidRDefault="004D0EDA" w:rsidP="00B13B79">
          <w:pPr>
            <w:pStyle w:val="Footer"/>
            <w:rPr>
              <w:rFonts w:ascii="Arial" w:hAnsi="Arial" w:cs="Arial"/>
              <w:b/>
              <w:bCs/>
              <w:sz w:val="16"/>
              <w:szCs w:val="16"/>
            </w:rPr>
          </w:pPr>
          <w:r w:rsidRPr="004D0EDA">
            <w:rPr>
              <w:rFonts w:ascii="Arial" w:hAnsi="Arial" w:cs="Arial"/>
              <w:b/>
              <w:bCs/>
              <w:sz w:val="16"/>
              <w:szCs w:val="16"/>
            </w:rPr>
            <w:t>CRF.GEN.F019.A0</w:t>
          </w:r>
        </w:p>
      </w:tc>
      <w:tc>
        <w:tcPr>
          <w:tcW w:w="1136" w:type="dxa"/>
          <w:vAlign w:val="center"/>
        </w:tcPr>
        <w:p w14:paraId="7E109864" w14:textId="41BDBAEF" w:rsidR="00B96906" w:rsidRPr="002E3794" w:rsidRDefault="00B13B79" w:rsidP="00B13B7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DE02F4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5770" w:type="dxa"/>
          <w:vAlign w:val="center"/>
        </w:tcPr>
        <w:p w14:paraId="5DB32EFC" w14:textId="7EC865FD" w:rsidR="00B96906" w:rsidRPr="002E3794" w:rsidRDefault="00B96906" w:rsidP="00B13B7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  <w:r w:rsidR="004D0EDA">
            <w:rPr>
              <w:rFonts w:ascii="Arial" w:hAnsi="Arial" w:cs="Arial"/>
              <w:sz w:val="16"/>
              <w:szCs w:val="16"/>
            </w:rPr>
            <w:t>24</w:t>
          </w:r>
          <w:r w:rsidR="004D0EDA" w:rsidRPr="004D0EDA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="004D0EDA">
            <w:rPr>
              <w:rFonts w:ascii="Arial" w:hAnsi="Arial" w:cs="Arial"/>
              <w:sz w:val="16"/>
              <w:szCs w:val="16"/>
            </w:rPr>
            <w:t xml:space="preserve"> October</w:t>
          </w:r>
          <w:r w:rsidR="00DE02F4">
            <w:rPr>
              <w:rFonts w:ascii="Arial" w:hAnsi="Arial" w:cs="Arial"/>
              <w:sz w:val="16"/>
              <w:szCs w:val="16"/>
            </w:rPr>
            <w:t xml:space="preserve"> 2022</w:t>
          </w:r>
        </w:p>
      </w:tc>
      <w:tc>
        <w:tcPr>
          <w:tcW w:w="1065" w:type="dxa"/>
          <w:vAlign w:val="center"/>
        </w:tcPr>
        <w:p w14:paraId="3E1E60B9" w14:textId="77777777" w:rsidR="00B96906" w:rsidRPr="002E3794" w:rsidRDefault="00B96906" w:rsidP="00B13B79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370B4">
            <w:rPr>
              <w:rFonts w:ascii="Arial" w:hAnsi="Arial" w:cs="Arial"/>
              <w:sz w:val="16"/>
              <w:szCs w:val="16"/>
            </w:rPr>
            <w:t xml:space="preserve">Page </w:t>
          </w:r>
          <w:r w:rsidRPr="00D370B4">
            <w:rPr>
              <w:rFonts w:ascii="Arial" w:hAnsi="Arial" w:cs="Arial"/>
              <w:sz w:val="16"/>
              <w:szCs w:val="16"/>
            </w:rPr>
            <w:fldChar w:fldCharType="begin"/>
          </w:r>
          <w:r w:rsidRPr="00D370B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370B4">
            <w:rPr>
              <w:rFonts w:ascii="Arial" w:hAnsi="Arial" w:cs="Arial"/>
              <w:sz w:val="16"/>
              <w:szCs w:val="16"/>
            </w:rPr>
            <w:fldChar w:fldCharType="separate"/>
          </w:r>
          <w:r w:rsidR="00B13B7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370B4">
            <w:rPr>
              <w:rFonts w:ascii="Arial" w:hAnsi="Arial" w:cs="Arial"/>
              <w:sz w:val="16"/>
              <w:szCs w:val="16"/>
            </w:rPr>
            <w:fldChar w:fldCharType="end"/>
          </w:r>
          <w:r w:rsidRPr="00D370B4">
            <w:rPr>
              <w:rFonts w:ascii="Arial" w:hAnsi="Arial" w:cs="Arial"/>
              <w:sz w:val="16"/>
              <w:szCs w:val="16"/>
            </w:rPr>
            <w:t xml:space="preserve"> of </w:t>
          </w:r>
          <w:r w:rsidRPr="00D370B4">
            <w:rPr>
              <w:rFonts w:ascii="Arial" w:hAnsi="Arial" w:cs="Arial"/>
              <w:sz w:val="16"/>
              <w:szCs w:val="16"/>
            </w:rPr>
            <w:fldChar w:fldCharType="begin"/>
          </w:r>
          <w:r w:rsidRPr="00D370B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370B4">
            <w:rPr>
              <w:rFonts w:ascii="Arial" w:hAnsi="Arial" w:cs="Arial"/>
              <w:sz w:val="16"/>
              <w:szCs w:val="16"/>
            </w:rPr>
            <w:fldChar w:fldCharType="separate"/>
          </w:r>
          <w:r w:rsidR="00B13B79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D370B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206BD24" w14:textId="77777777" w:rsidR="00B96906" w:rsidRPr="004B5B9A" w:rsidRDefault="00B96906" w:rsidP="004B5B9A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2729" w14:textId="77777777" w:rsidR="00511E2B" w:rsidRDefault="00511E2B">
      <w:r>
        <w:separator/>
      </w:r>
    </w:p>
  </w:footnote>
  <w:footnote w:type="continuationSeparator" w:id="0">
    <w:p w14:paraId="133F278F" w14:textId="77777777" w:rsidR="00511E2B" w:rsidRDefault="0051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1469" w14:textId="2773D9A9" w:rsidR="00B96906" w:rsidRDefault="004D0EDA" w:rsidP="004D2633">
    <w:pPr>
      <w:tabs>
        <w:tab w:val="right" w:pos="9639"/>
      </w:tabs>
      <w:rPr>
        <w:rFonts w:cs="Arial"/>
        <w:b/>
        <w:sz w:val="24"/>
        <w:szCs w:val="24"/>
      </w:rPr>
    </w:pPr>
    <w:r>
      <w:rPr>
        <w:bCs/>
        <w:noProof/>
        <w:sz w:val="22"/>
        <w:szCs w:val="36"/>
      </w:rPr>
      <w:drawing>
        <wp:anchor distT="0" distB="0" distL="114300" distR="114300" simplePos="0" relativeHeight="251715584" behindDoc="1" locked="0" layoutInCell="1" allowOverlap="1" wp14:anchorId="0C0D7C9B" wp14:editId="75DD8748">
          <wp:simplePos x="0" y="0"/>
          <wp:positionH relativeFrom="margin">
            <wp:posOffset>4202430</wp:posOffset>
          </wp:positionH>
          <wp:positionV relativeFrom="paragraph">
            <wp:posOffset>-205105</wp:posOffset>
          </wp:positionV>
          <wp:extent cx="1993265" cy="646430"/>
          <wp:effectExtent l="0" t="0" r="6985" b="1270"/>
          <wp:wrapTight wrapText="bothSides">
            <wp:wrapPolygon edited="0">
              <wp:start x="0" y="0"/>
              <wp:lineTo x="0" y="21006"/>
              <wp:lineTo x="21469" y="21006"/>
              <wp:lineTo x="2146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1DC16" w14:textId="39F92E59" w:rsidR="00B96906" w:rsidRPr="00FD6123" w:rsidRDefault="002E1F55" w:rsidP="00CD4926">
    <w:pPr>
      <w:tabs>
        <w:tab w:val="right" w:pos="9639"/>
      </w:tabs>
      <w:rPr>
        <w:rFonts w:asciiTheme="minorHAnsi" w:hAnsiTheme="minorHAnsi" w:cs="Arial"/>
        <w:b/>
        <w:sz w:val="28"/>
        <w:szCs w:val="28"/>
        <w:lang w:val="en-US"/>
      </w:rPr>
    </w:pPr>
    <w:r>
      <w:rPr>
        <w:rFonts w:asciiTheme="minorHAnsi" w:hAnsiTheme="minorHAnsi" w:cs="Arial"/>
        <w:b/>
        <w:sz w:val="28"/>
        <w:szCs w:val="28"/>
        <w:lang w:val="en-US"/>
      </w:rPr>
      <w:t xml:space="preserve">Site Initiation Visit </w:t>
    </w:r>
    <w:r w:rsidR="00B34F04">
      <w:rPr>
        <w:rFonts w:asciiTheme="minorHAnsi" w:hAnsiTheme="minorHAnsi" w:cs="Arial"/>
        <w:b/>
        <w:sz w:val="28"/>
        <w:szCs w:val="28"/>
        <w:lang w:val="en-US"/>
      </w:rPr>
      <w:t xml:space="preserve">Investigator Site File </w:t>
    </w:r>
    <w:r>
      <w:rPr>
        <w:rFonts w:asciiTheme="minorHAnsi" w:hAnsiTheme="minorHAnsi" w:cs="Arial"/>
        <w:b/>
        <w:sz w:val="28"/>
        <w:szCs w:val="28"/>
        <w:lang w:val="en-US"/>
      </w:rPr>
      <w:t>Checklist</w:t>
    </w:r>
    <w:r w:rsidR="00B96906" w:rsidRPr="00FD6123">
      <w:rPr>
        <w:rFonts w:asciiTheme="minorHAnsi" w:hAnsiTheme="minorHAnsi" w:cs="Arial"/>
        <w:b/>
        <w:sz w:val="28"/>
        <w:szCs w:val="28"/>
        <w:lang w:val="en-US"/>
      </w:rPr>
      <w:t xml:space="preserve"> </w:t>
    </w:r>
  </w:p>
  <w:p w14:paraId="7F04E698" w14:textId="7057B468" w:rsidR="00B96906" w:rsidRPr="00324BDF" w:rsidRDefault="00B96906" w:rsidP="004D2633">
    <w:pPr>
      <w:tabs>
        <w:tab w:val="right" w:pos="9639"/>
      </w:tabs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ab/>
    </w:r>
  </w:p>
  <w:p w14:paraId="7A0F54AB" w14:textId="77777777" w:rsidR="00B96906" w:rsidRDefault="007B7C3B"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3BC1FA2" wp14:editId="73167496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6120130" cy="0"/>
              <wp:effectExtent l="0" t="0" r="1397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AB9CA" id="Line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81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s7lIANkAAAAEAQAADwAAAGRycy9kb3ducmV2LnhtbEyPwU7D&#10;MBBE70j9B2uRuFTUoZVSCHGqCsiNCy2I6zZekoh4ncZuG/h6ll7gOJrRzJt8NbpOHWkIrWcDN7ME&#10;FHHlbcu1gddteX0LKkRki51nMvBFAVbF5CLHzPoTv9BxE2slJRwyNNDE2Gdah6ohh2Hme2LxPvzg&#10;MIocam0HPEm56/Q8SVLtsGVZaLCnh4aqz83BGQjlG+3L72k1Td4Xtaf5/vH5CY25uhzX96AijfEv&#10;DL/4gg6FMO38gW1QnQE5Eg2kS1Bi3qUL+bE7a13k+j988QMAAP//AwBQSwECLQAUAAYACAAAACEA&#10;toM4kv4AAADhAQAAEwAAAAAAAAAAAAAAAAAAAAAAW0NvbnRlbnRfVHlwZXNdLnhtbFBLAQItABQA&#10;BgAIAAAAIQA4/SH/1gAAAJQBAAALAAAAAAAAAAAAAAAAAC8BAABfcmVscy8ucmVsc1BLAQItABQA&#10;BgAIAAAAIQAC+PiXrwEAAEgDAAAOAAAAAAAAAAAAAAAAAC4CAABkcnMvZTJvRG9jLnhtbFBLAQIt&#10;ABQABgAIAAAAIQCzuUgA2QAAAAQBAAAPAAAAAAAAAAAAAAAAAAk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40989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65EC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D3716C"/>
    <w:multiLevelType w:val="hybridMultilevel"/>
    <w:tmpl w:val="A8E85172"/>
    <w:lvl w:ilvl="0" w:tplc="37AAF8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03713"/>
    <w:multiLevelType w:val="multilevel"/>
    <w:tmpl w:val="E99A58CE"/>
    <w:lvl w:ilvl="0">
      <w:numFmt w:val="none"/>
      <w:pStyle w:val="ListBullet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/>
      </w:pPr>
      <w:rPr>
        <w:rFonts w:cs="Times New Roman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/>
      </w:pPr>
      <w:rPr>
        <w:rFonts w:cs="Times New Roman"/>
        <w:color w:val="auto"/>
      </w:rPr>
    </w:lvl>
    <w:lvl w:ilvl="4">
      <w:start w:val="1"/>
      <w:numFmt w:val="none"/>
      <w:suff w:val="nothing"/>
      <w:lvlText w:val=""/>
      <w:lvlJc w:val="left"/>
      <w:rPr>
        <w:rFonts w:cs="Times New Roman"/>
        <w:color w:val="auto"/>
      </w:rPr>
    </w:lvl>
    <w:lvl w:ilvl="5">
      <w:start w:val="1"/>
      <w:numFmt w:val="none"/>
      <w:suff w:val="nothing"/>
      <w:lvlText w:val=""/>
      <w:lvlJc w:val="left"/>
      <w:rPr>
        <w:rFonts w:cs="Times New Roman"/>
        <w:color w:val="auto"/>
      </w:rPr>
    </w:lvl>
    <w:lvl w:ilvl="6">
      <w:start w:val="1"/>
      <w:numFmt w:val="none"/>
      <w:suff w:val="nothing"/>
      <w:lvlText w:val=""/>
      <w:lvlJc w:val="left"/>
      <w:rPr>
        <w:rFonts w:cs="Times New Roman"/>
        <w:color w:val="auto"/>
      </w:rPr>
    </w:lvl>
    <w:lvl w:ilvl="7">
      <w:start w:val="1"/>
      <w:numFmt w:val="none"/>
      <w:suff w:val="nothing"/>
      <w:lvlText w:val=""/>
      <w:lvlJc w:val="left"/>
      <w:rPr>
        <w:rFonts w:cs="Times New Roman"/>
        <w:color w:val="auto"/>
      </w:rPr>
    </w:lvl>
    <w:lvl w:ilvl="8">
      <w:start w:val="1"/>
      <w:numFmt w:val="none"/>
      <w:suff w:val="nothing"/>
      <w:lvlText w:val=""/>
      <w:lvlJc w:val="left"/>
      <w:rPr>
        <w:rFonts w:cs="Times New Roman"/>
        <w:color w:val="auto"/>
      </w:rPr>
    </w:lvl>
  </w:abstractNum>
  <w:abstractNum w:abstractNumId="4" w15:restartNumberingAfterBreak="0">
    <w:nsid w:val="66034E0C"/>
    <w:multiLevelType w:val="multilevel"/>
    <w:tmpl w:val="EA4C2478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432"/>
      </w:pPr>
      <w:rPr>
        <w:rFonts w:ascii="Verdana" w:hAnsi="Verdana" w:cs="Times New Roman" w:hint="default"/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576"/>
        </w:tabs>
        <w:ind w:left="6576" w:hanging="576"/>
      </w:pPr>
      <w:rPr>
        <w:rFonts w:cs="Times New Roman"/>
        <w:b/>
        <w:color w:val="0000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960"/>
        </w:tabs>
        <w:ind w:left="6960" w:hanging="720"/>
      </w:pPr>
      <w:rPr>
        <w:rFonts w:cs="Times New Roman"/>
        <w:color w:val="00000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504"/>
        </w:tabs>
        <w:ind w:left="650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648"/>
        </w:tabs>
        <w:ind w:left="66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792"/>
        </w:tabs>
        <w:ind w:left="679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36"/>
        </w:tabs>
        <w:ind w:left="693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080"/>
        </w:tabs>
        <w:ind w:left="70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24"/>
        </w:tabs>
        <w:ind w:left="7224" w:hanging="1584"/>
      </w:pPr>
      <w:rPr>
        <w:rFonts w:cs="Times New Roman"/>
      </w:rPr>
    </w:lvl>
  </w:abstractNum>
  <w:abstractNum w:abstractNumId="5" w15:restartNumberingAfterBreak="0">
    <w:nsid w:val="6C276325"/>
    <w:multiLevelType w:val="hybridMultilevel"/>
    <w:tmpl w:val="288E39F8"/>
    <w:lvl w:ilvl="0" w:tplc="19007732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7109E"/>
    <w:multiLevelType w:val="hybridMultilevel"/>
    <w:tmpl w:val="70609A22"/>
    <w:lvl w:ilvl="0" w:tplc="8D22EBF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2BE660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F881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F424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921D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3026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9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0665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CE7C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183029">
    <w:abstractNumId w:val="1"/>
  </w:num>
  <w:num w:numId="2" w16cid:durableId="1085570065">
    <w:abstractNumId w:val="0"/>
  </w:num>
  <w:num w:numId="3" w16cid:durableId="592859956">
    <w:abstractNumId w:val="4"/>
  </w:num>
  <w:num w:numId="4" w16cid:durableId="98186320">
    <w:abstractNumId w:val="6"/>
  </w:num>
  <w:num w:numId="5" w16cid:durableId="1103460235">
    <w:abstractNumId w:val="3"/>
  </w:num>
  <w:num w:numId="6" w16cid:durableId="720135733">
    <w:abstractNumId w:val="5"/>
  </w:num>
  <w:num w:numId="7" w16cid:durableId="190644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AD"/>
    <w:rsid w:val="00000654"/>
    <w:rsid w:val="00001AFB"/>
    <w:rsid w:val="00001E6B"/>
    <w:rsid w:val="000048CB"/>
    <w:rsid w:val="000077AA"/>
    <w:rsid w:val="00007A45"/>
    <w:rsid w:val="00014F4A"/>
    <w:rsid w:val="00016549"/>
    <w:rsid w:val="000170E7"/>
    <w:rsid w:val="000178A6"/>
    <w:rsid w:val="00017E2F"/>
    <w:rsid w:val="00022A10"/>
    <w:rsid w:val="00024966"/>
    <w:rsid w:val="000252B9"/>
    <w:rsid w:val="000325F7"/>
    <w:rsid w:val="00032DE0"/>
    <w:rsid w:val="00033326"/>
    <w:rsid w:val="0003606F"/>
    <w:rsid w:val="00037913"/>
    <w:rsid w:val="00037934"/>
    <w:rsid w:val="000402B1"/>
    <w:rsid w:val="00040338"/>
    <w:rsid w:val="00040C0A"/>
    <w:rsid w:val="00042458"/>
    <w:rsid w:val="00042D33"/>
    <w:rsid w:val="000440DE"/>
    <w:rsid w:val="000452FB"/>
    <w:rsid w:val="000453F2"/>
    <w:rsid w:val="00045DAA"/>
    <w:rsid w:val="00046511"/>
    <w:rsid w:val="00046768"/>
    <w:rsid w:val="00047E8D"/>
    <w:rsid w:val="00051C6E"/>
    <w:rsid w:val="000530FA"/>
    <w:rsid w:val="00053287"/>
    <w:rsid w:val="00055216"/>
    <w:rsid w:val="0005796C"/>
    <w:rsid w:val="00061242"/>
    <w:rsid w:val="0006178F"/>
    <w:rsid w:val="00061E51"/>
    <w:rsid w:val="000646A8"/>
    <w:rsid w:val="00065418"/>
    <w:rsid w:val="000703BF"/>
    <w:rsid w:val="000703EF"/>
    <w:rsid w:val="000708AA"/>
    <w:rsid w:val="00072A2A"/>
    <w:rsid w:val="000737BD"/>
    <w:rsid w:val="000740F0"/>
    <w:rsid w:val="00075118"/>
    <w:rsid w:val="0007704A"/>
    <w:rsid w:val="00077442"/>
    <w:rsid w:val="00077777"/>
    <w:rsid w:val="00077AB0"/>
    <w:rsid w:val="00077DDC"/>
    <w:rsid w:val="00077DDE"/>
    <w:rsid w:val="000805FB"/>
    <w:rsid w:val="000810FF"/>
    <w:rsid w:val="0008113B"/>
    <w:rsid w:val="00082239"/>
    <w:rsid w:val="00082F9A"/>
    <w:rsid w:val="00083E1A"/>
    <w:rsid w:val="00090017"/>
    <w:rsid w:val="0009057B"/>
    <w:rsid w:val="00090835"/>
    <w:rsid w:val="000913C6"/>
    <w:rsid w:val="00091784"/>
    <w:rsid w:val="00093945"/>
    <w:rsid w:val="00094EF2"/>
    <w:rsid w:val="000A0730"/>
    <w:rsid w:val="000A31DD"/>
    <w:rsid w:val="000A471F"/>
    <w:rsid w:val="000A7317"/>
    <w:rsid w:val="000B1508"/>
    <w:rsid w:val="000B2005"/>
    <w:rsid w:val="000B25C6"/>
    <w:rsid w:val="000B5AFD"/>
    <w:rsid w:val="000B612C"/>
    <w:rsid w:val="000B644F"/>
    <w:rsid w:val="000B6620"/>
    <w:rsid w:val="000B6D58"/>
    <w:rsid w:val="000B7EBD"/>
    <w:rsid w:val="000C0047"/>
    <w:rsid w:val="000C25A0"/>
    <w:rsid w:val="000C4C7A"/>
    <w:rsid w:val="000D0457"/>
    <w:rsid w:val="000D16BF"/>
    <w:rsid w:val="000D4D1B"/>
    <w:rsid w:val="000E116B"/>
    <w:rsid w:val="000E1385"/>
    <w:rsid w:val="000E1F03"/>
    <w:rsid w:val="000E3299"/>
    <w:rsid w:val="000E3511"/>
    <w:rsid w:val="000E3ECA"/>
    <w:rsid w:val="000E4BC4"/>
    <w:rsid w:val="000E6A1C"/>
    <w:rsid w:val="000E6A40"/>
    <w:rsid w:val="000F103D"/>
    <w:rsid w:val="000F3630"/>
    <w:rsid w:val="000F462D"/>
    <w:rsid w:val="000F568E"/>
    <w:rsid w:val="000F57A6"/>
    <w:rsid w:val="000F7145"/>
    <w:rsid w:val="000F7474"/>
    <w:rsid w:val="001013B2"/>
    <w:rsid w:val="00101BE0"/>
    <w:rsid w:val="00102067"/>
    <w:rsid w:val="00103721"/>
    <w:rsid w:val="00103BCF"/>
    <w:rsid w:val="0010565A"/>
    <w:rsid w:val="001061A5"/>
    <w:rsid w:val="00107CA6"/>
    <w:rsid w:val="001117A4"/>
    <w:rsid w:val="00111B60"/>
    <w:rsid w:val="00113A3E"/>
    <w:rsid w:val="00114160"/>
    <w:rsid w:val="0011604E"/>
    <w:rsid w:val="0011649A"/>
    <w:rsid w:val="00120E09"/>
    <w:rsid w:val="00122DC7"/>
    <w:rsid w:val="00122ECE"/>
    <w:rsid w:val="00126086"/>
    <w:rsid w:val="001267C7"/>
    <w:rsid w:val="00131EFB"/>
    <w:rsid w:val="00133398"/>
    <w:rsid w:val="00133546"/>
    <w:rsid w:val="00134DBF"/>
    <w:rsid w:val="0013517B"/>
    <w:rsid w:val="001353C9"/>
    <w:rsid w:val="00135D45"/>
    <w:rsid w:val="001361F0"/>
    <w:rsid w:val="0013776E"/>
    <w:rsid w:val="001402B1"/>
    <w:rsid w:val="00140F20"/>
    <w:rsid w:val="00143568"/>
    <w:rsid w:val="00144D78"/>
    <w:rsid w:val="00146A53"/>
    <w:rsid w:val="00152DAE"/>
    <w:rsid w:val="00154136"/>
    <w:rsid w:val="0015426A"/>
    <w:rsid w:val="001547AF"/>
    <w:rsid w:val="00154D6C"/>
    <w:rsid w:val="00155F36"/>
    <w:rsid w:val="00160946"/>
    <w:rsid w:val="00160B37"/>
    <w:rsid w:val="00160D5B"/>
    <w:rsid w:val="001611AE"/>
    <w:rsid w:val="001628A8"/>
    <w:rsid w:val="0016379E"/>
    <w:rsid w:val="0016553A"/>
    <w:rsid w:val="00165DE2"/>
    <w:rsid w:val="00166B8A"/>
    <w:rsid w:val="0016760C"/>
    <w:rsid w:val="001704FA"/>
    <w:rsid w:val="001707F4"/>
    <w:rsid w:val="0017123A"/>
    <w:rsid w:val="00172821"/>
    <w:rsid w:val="001751EE"/>
    <w:rsid w:val="00175EC5"/>
    <w:rsid w:val="001772F4"/>
    <w:rsid w:val="00177CDA"/>
    <w:rsid w:val="00177FEC"/>
    <w:rsid w:val="00181D72"/>
    <w:rsid w:val="0018286B"/>
    <w:rsid w:val="00183319"/>
    <w:rsid w:val="0018446C"/>
    <w:rsid w:val="001862D9"/>
    <w:rsid w:val="00187284"/>
    <w:rsid w:val="00187952"/>
    <w:rsid w:val="00190500"/>
    <w:rsid w:val="00190C2D"/>
    <w:rsid w:val="00190C7C"/>
    <w:rsid w:val="001917F7"/>
    <w:rsid w:val="00192913"/>
    <w:rsid w:val="00192E6F"/>
    <w:rsid w:val="001939F4"/>
    <w:rsid w:val="00194E35"/>
    <w:rsid w:val="0019558C"/>
    <w:rsid w:val="00195AC0"/>
    <w:rsid w:val="001965AB"/>
    <w:rsid w:val="0019788A"/>
    <w:rsid w:val="001A0905"/>
    <w:rsid w:val="001A4735"/>
    <w:rsid w:val="001A4853"/>
    <w:rsid w:val="001A4F83"/>
    <w:rsid w:val="001A6529"/>
    <w:rsid w:val="001A7BA2"/>
    <w:rsid w:val="001B214E"/>
    <w:rsid w:val="001B5D86"/>
    <w:rsid w:val="001B7113"/>
    <w:rsid w:val="001C2250"/>
    <w:rsid w:val="001C270F"/>
    <w:rsid w:val="001C37A1"/>
    <w:rsid w:val="001C3C6C"/>
    <w:rsid w:val="001C4663"/>
    <w:rsid w:val="001C5DC1"/>
    <w:rsid w:val="001C606E"/>
    <w:rsid w:val="001C660F"/>
    <w:rsid w:val="001D0B27"/>
    <w:rsid w:val="001D2B23"/>
    <w:rsid w:val="001D3FA3"/>
    <w:rsid w:val="001D5D58"/>
    <w:rsid w:val="001D650C"/>
    <w:rsid w:val="001D79A2"/>
    <w:rsid w:val="001E0A0B"/>
    <w:rsid w:val="001E116E"/>
    <w:rsid w:val="001E2D6B"/>
    <w:rsid w:val="001E3A19"/>
    <w:rsid w:val="001E3D73"/>
    <w:rsid w:val="001E42A1"/>
    <w:rsid w:val="001E6D35"/>
    <w:rsid w:val="001E6FF8"/>
    <w:rsid w:val="001F0241"/>
    <w:rsid w:val="001F2510"/>
    <w:rsid w:val="001F27D9"/>
    <w:rsid w:val="001F2A2A"/>
    <w:rsid w:val="001F3E5A"/>
    <w:rsid w:val="00200405"/>
    <w:rsid w:val="0020108B"/>
    <w:rsid w:val="00201EB4"/>
    <w:rsid w:val="002025E8"/>
    <w:rsid w:val="00202A62"/>
    <w:rsid w:val="00203C3D"/>
    <w:rsid w:val="0020426C"/>
    <w:rsid w:val="00206B52"/>
    <w:rsid w:val="00210BBF"/>
    <w:rsid w:val="002112C3"/>
    <w:rsid w:val="002142D8"/>
    <w:rsid w:val="00214B22"/>
    <w:rsid w:val="002154BF"/>
    <w:rsid w:val="0021577C"/>
    <w:rsid w:val="00216344"/>
    <w:rsid w:val="0021660E"/>
    <w:rsid w:val="002201D9"/>
    <w:rsid w:val="00221253"/>
    <w:rsid w:val="0022304B"/>
    <w:rsid w:val="00224003"/>
    <w:rsid w:val="0022618B"/>
    <w:rsid w:val="0022675E"/>
    <w:rsid w:val="002311FD"/>
    <w:rsid w:val="0023246C"/>
    <w:rsid w:val="00233048"/>
    <w:rsid w:val="00234288"/>
    <w:rsid w:val="002358C2"/>
    <w:rsid w:val="00237C2C"/>
    <w:rsid w:val="00242230"/>
    <w:rsid w:val="00243737"/>
    <w:rsid w:val="00244F72"/>
    <w:rsid w:val="00253FF6"/>
    <w:rsid w:val="002544FE"/>
    <w:rsid w:val="00254A6A"/>
    <w:rsid w:val="0026315B"/>
    <w:rsid w:val="0026581E"/>
    <w:rsid w:val="00266717"/>
    <w:rsid w:val="00267A34"/>
    <w:rsid w:val="00267CCD"/>
    <w:rsid w:val="002703E2"/>
    <w:rsid w:val="00271E4D"/>
    <w:rsid w:val="00272683"/>
    <w:rsid w:val="00272C14"/>
    <w:rsid w:val="00272CCA"/>
    <w:rsid w:val="002742D9"/>
    <w:rsid w:val="00274826"/>
    <w:rsid w:val="00275316"/>
    <w:rsid w:val="00276F11"/>
    <w:rsid w:val="00277A4B"/>
    <w:rsid w:val="00277BD9"/>
    <w:rsid w:val="00280E29"/>
    <w:rsid w:val="0028425B"/>
    <w:rsid w:val="00287240"/>
    <w:rsid w:val="002873A6"/>
    <w:rsid w:val="002877A6"/>
    <w:rsid w:val="0029382B"/>
    <w:rsid w:val="002941F0"/>
    <w:rsid w:val="002943DC"/>
    <w:rsid w:val="00294996"/>
    <w:rsid w:val="00294AEB"/>
    <w:rsid w:val="00295EA9"/>
    <w:rsid w:val="002963F7"/>
    <w:rsid w:val="00297AB8"/>
    <w:rsid w:val="002A00B2"/>
    <w:rsid w:val="002A3A4B"/>
    <w:rsid w:val="002A5376"/>
    <w:rsid w:val="002A56BD"/>
    <w:rsid w:val="002A638C"/>
    <w:rsid w:val="002A666D"/>
    <w:rsid w:val="002A6C50"/>
    <w:rsid w:val="002A73FB"/>
    <w:rsid w:val="002A768C"/>
    <w:rsid w:val="002B249F"/>
    <w:rsid w:val="002B29D5"/>
    <w:rsid w:val="002B2D13"/>
    <w:rsid w:val="002B415C"/>
    <w:rsid w:val="002B426E"/>
    <w:rsid w:val="002B4BB8"/>
    <w:rsid w:val="002B50F0"/>
    <w:rsid w:val="002B58C9"/>
    <w:rsid w:val="002B70AF"/>
    <w:rsid w:val="002B7BEF"/>
    <w:rsid w:val="002C2B50"/>
    <w:rsid w:val="002C46A8"/>
    <w:rsid w:val="002C4858"/>
    <w:rsid w:val="002C5B57"/>
    <w:rsid w:val="002C5C3B"/>
    <w:rsid w:val="002C6309"/>
    <w:rsid w:val="002C68AC"/>
    <w:rsid w:val="002C6DC2"/>
    <w:rsid w:val="002C6F05"/>
    <w:rsid w:val="002D0D2D"/>
    <w:rsid w:val="002D1C9A"/>
    <w:rsid w:val="002D240B"/>
    <w:rsid w:val="002D2467"/>
    <w:rsid w:val="002D3EEC"/>
    <w:rsid w:val="002D5E40"/>
    <w:rsid w:val="002E0278"/>
    <w:rsid w:val="002E0D88"/>
    <w:rsid w:val="002E1F55"/>
    <w:rsid w:val="002E3794"/>
    <w:rsid w:val="002E44A2"/>
    <w:rsid w:val="002E522F"/>
    <w:rsid w:val="002E7453"/>
    <w:rsid w:val="002F137C"/>
    <w:rsid w:val="002F2922"/>
    <w:rsid w:val="002F38E9"/>
    <w:rsid w:val="002F5052"/>
    <w:rsid w:val="002F5F7A"/>
    <w:rsid w:val="002F7A2E"/>
    <w:rsid w:val="003008DF"/>
    <w:rsid w:val="003017C3"/>
    <w:rsid w:val="00305C15"/>
    <w:rsid w:val="003067DE"/>
    <w:rsid w:val="00307A2C"/>
    <w:rsid w:val="00307BCF"/>
    <w:rsid w:val="00311AF6"/>
    <w:rsid w:val="00311CF7"/>
    <w:rsid w:val="00311DC3"/>
    <w:rsid w:val="00315617"/>
    <w:rsid w:val="00321B1D"/>
    <w:rsid w:val="00322559"/>
    <w:rsid w:val="00323E17"/>
    <w:rsid w:val="00324B85"/>
    <w:rsid w:val="00324BDF"/>
    <w:rsid w:val="00327326"/>
    <w:rsid w:val="00327A2D"/>
    <w:rsid w:val="00331C01"/>
    <w:rsid w:val="00332383"/>
    <w:rsid w:val="003342ED"/>
    <w:rsid w:val="00334540"/>
    <w:rsid w:val="00334621"/>
    <w:rsid w:val="0033475F"/>
    <w:rsid w:val="003348AE"/>
    <w:rsid w:val="00334EEA"/>
    <w:rsid w:val="00336BA6"/>
    <w:rsid w:val="00337AB2"/>
    <w:rsid w:val="0034005F"/>
    <w:rsid w:val="00346E45"/>
    <w:rsid w:val="00346F72"/>
    <w:rsid w:val="0035010C"/>
    <w:rsid w:val="003530C3"/>
    <w:rsid w:val="003546EB"/>
    <w:rsid w:val="0035545E"/>
    <w:rsid w:val="0035657B"/>
    <w:rsid w:val="00357245"/>
    <w:rsid w:val="0036023A"/>
    <w:rsid w:val="003663FA"/>
    <w:rsid w:val="00366E15"/>
    <w:rsid w:val="00370CDA"/>
    <w:rsid w:val="00370FD7"/>
    <w:rsid w:val="003720AA"/>
    <w:rsid w:val="00372C10"/>
    <w:rsid w:val="00372F31"/>
    <w:rsid w:val="00375C51"/>
    <w:rsid w:val="00380BEA"/>
    <w:rsid w:val="003811E1"/>
    <w:rsid w:val="003824F1"/>
    <w:rsid w:val="003834B0"/>
    <w:rsid w:val="0038376E"/>
    <w:rsid w:val="003837CC"/>
    <w:rsid w:val="00385EA6"/>
    <w:rsid w:val="00386C48"/>
    <w:rsid w:val="00386E3B"/>
    <w:rsid w:val="003878AC"/>
    <w:rsid w:val="00387F51"/>
    <w:rsid w:val="00390DA9"/>
    <w:rsid w:val="0039194A"/>
    <w:rsid w:val="003923FF"/>
    <w:rsid w:val="00392C05"/>
    <w:rsid w:val="003931B4"/>
    <w:rsid w:val="00393D67"/>
    <w:rsid w:val="00394416"/>
    <w:rsid w:val="003A2F13"/>
    <w:rsid w:val="003A3627"/>
    <w:rsid w:val="003A6DE4"/>
    <w:rsid w:val="003B0F5B"/>
    <w:rsid w:val="003B1080"/>
    <w:rsid w:val="003B19CA"/>
    <w:rsid w:val="003B2B9A"/>
    <w:rsid w:val="003B5A50"/>
    <w:rsid w:val="003B726C"/>
    <w:rsid w:val="003C149B"/>
    <w:rsid w:val="003C2013"/>
    <w:rsid w:val="003C201E"/>
    <w:rsid w:val="003C289C"/>
    <w:rsid w:val="003C30F1"/>
    <w:rsid w:val="003C3BB3"/>
    <w:rsid w:val="003C3E9B"/>
    <w:rsid w:val="003C5B66"/>
    <w:rsid w:val="003D2A94"/>
    <w:rsid w:val="003D31D1"/>
    <w:rsid w:val="003D3519"/>
    <w:rsid w:val="003D58DF"/>
    <w:rsid w:val="003D63B5"/>
    <w:rsid w:val="003D70E1"/>
    <w:rsid w:val="003E2D45"/>
    <w:rsid w:val="003E3879"/>
    <w:rsid w:val="003E4CB4"/>
    <w:rsid w:val="003E5829"/>
    <w:rsid w:val="003E6BA5"/>
    <w:rsid w:val="003F2BC4"/>
    <w:rsid w:val="003F330E"/>
    <w:rsid w:val="003F5311"/>
    <w:rsid w:val="003F5C5F"/>
    <w:rsid w:val="003F7DAD"/>
    <w:rsid w:val="00404ACA"/>
    <w:rsid w:val="00404B08"/>
    <w:rsid w:val="00405668"/>
    <w:rsid w:val="00407E6D"/>
    <w:rsid w:val="0041000E"/>
    <w:rsid w:val="00410FB2"/>
    <w:rsid w:val="0041293B"/>
    <w:rsid w:val="00412C4F"/>
    <w:rsid w:val="00412E25"/>
    <w:rsid w:val="00413A24"/>
    <w:rsid w:val="00413E4D"/>
    <w:rsid w:val="004148A9"/>
    <w:rsid w:val="0041539A"/>
    <w:rsid w:val="00415588"/>
    <w:rsid w:val="004172E8"/>
    <w:rsid w:val="00417F01"/>
    <w:rsid w:val="004207FA"/>
    <w:rsid w:val="00420A19"/>
    <w:rsid w:val="00421741"/>
    <w:rsid w:val="0042410A"/>
    <w:rsid w:val="00425D31"/>
    <w:rsid w:val="00430A42"/>
    <w:rsid w:val="00431C2D"/>
    <w:rsid w:val="00440D76"/>
    <w:rsid w:val="004435B4"/>
    <w:rsid w:val="00444750"/>
    <w:rsid w:val="0044655A"/>
    <w:rsid w:val="00446F8A"/>
    <w:rsid w:val="00447766"/>
    <w:rsid w:val="0045079D"/>
    <w:rsid w:val="00451F53"/>
    <w:rsid w:val="00453EF9"/>
    <w:rsid w:val="00457F1C"/>
    <w:rsid w:val="0046028A"/>
    <w:rsid w:val="00460AC1"/>
    <w:rsid w:val="0046481B"/>
    <w:rsid w:val="00465153"/>
    <w:rsid w:val="004656AF"/>
    <w:rsid w:val="00465F8C"/>
    <w:rsid w:val="00467BCF"/>
    <w:rsid w:val="00467DA2"/>
    <w:rsid w:val="00470C56"/>
    <w:rsid w:val="00471D69"/>
    <w:rsid w:val="0047290A"/>
    <w:rsid w:val="00472B54"/>
    <w:rsid w:val="004731D4"/>
    <w:rsid w:val="00473241"/>
    <w:rsid w:val="00473548"/>
    <w:rsid w:val="00474012"/>
    <w:rsid w:val="0047489B"/>
    <w:rsid w:val="00474FBA"/>
    <w:rsid w:val="004764FE"/>
    <w:rsid w:val="004770AB"/>
    <w:rsid w:val="00477291"/>
    <w:rsid w:val="00483E24"/>
    <w:rsid w:val="00485DF6"/>
    <w:rsid w:val="00485F20"/>
    <w:rsid w:val="00486600"/>
    <w:rsid w:val="0048672E"/>
    <w:rsid w:val="00487A52"/>
    <w:rsid w:val="00487F43"/>
    <w:rsid w:val="004900B8"/>
    <w:rsid w:val="00490D60"/>
    <w:rsid w:val="00491FC0"/>
    <w:rsid w:val="00492C6F"/>
    <w:rsid w:val="00493956"/>
    <w:rsid w:val="00495434"/>
    <w:rsid w:val="004960B1"/>
    <w:rsid w:val="00497A94"/>
    <w:rsid w:val="004A02AD"/>
    <w:rsid w:val="004A07F3"/>
    <w:rsid w:val="004A283B"/>
    <w:rsid w:val="004A29BF"/>
    <w:rsid w:val="004A4914"/>
    <w:rsid w:val="004A4962"/>
    <w:rsid w:val="004A60D8"/>
    <w:rsid w:val="004A61C6"/>
    <w:rsid w:val="004A724F"/>
    <w:rsid w:val="004A7710"/>
    <w:rsid w:val="004A7C99"/>
    <w:rsid w:val="004B2270"/>
    <w:rsid w:val="004B54B2"/>
    <w:rsid w:val="004B571B"/>
    <w:rsid w:val="004B5B9A"/>
    <w:rsid w:val="004B615D"/>
    <w:rsid w:val="004B7E5C"/>
    <w:rsid w:val="004C05A0"/>
    <w:rsid w:val="004C0916"/>
    <w:rsid w:val="004C0C4A"/>
    <w:rsid w:val="004C105B"/>
    <w:rsid w:val="004C1724"/>
    <w:rsid w:val="004C3638"/>
    <w:rsid w:val="004C4F80"/>
    <w:rsid w:val="004C4FD2"/>
    <w:rsid w:val="004C576B"/>
    <w:rsid w:val="004C5D36"/>
    <w:rsid w:val="004C7861"/>
    <w:rsid w:val="004D0EDA"/>
    <w:rsid w:val="004D0F69"/>
    <w:rsid w:val="004D116A"/>
    <w:rsid w:val="004D242C"/>
    <w:rsid w:val="004D2633"/>
    <w:rsid w:val="004D6EAB"/>
    <w:rsid w:val="004D74C9"/>
    <w:rsid w:val="004E14F7"/>
    <w:rsid w:val="004E1695"/>
    <w:rsid w:val="004E458C"/>
    <w:rsid w:val="004F392F"/>
    <w:rsid w:val="004F3A7A"/>
    <w:rsid w:val="004F3E67"/>
    <w:rsid w:val="004F490E"/>
    <w:rsid w:val="004F59F5"/>
    <w:rsid w:val="004F617E"/>
    <w:rsid w:val="00500E71"/>
    <w:rsid w:val="00501AA1"/>
    <w:rsid w:val="00503C3A"/>
    <w:rsid w:val="005060FF"/>
    <w:rsid w:val="00506CF9"/>
    <w:rsid w:val="00507408"/>
    <w:rsid w:val="0050749B"/>
    <w:rsid w:val="00511E2B"/>
    <w:rsid w:val="005127CE"/>
    <w:rsid w:val="0051286D"/>
    <w:rsid w:val="00513082"/>
    <w:rsid w:val="00514359"/>
    <w:rsid w:val="00514C0F"/>
    <w:rsid w:val="00514FF1"/>
    <w:rsid w:val="00516A78"/>
    <w:rsid w:val="00517463"/>
    <w:rsid w:val="00520BCE"/>
    <w:rsid w:val="00522A9D"/>
    <w:rsid w:val="0052378C"/>
    <w:rsid w:val="005267F8"/>
    <w:rsid w:val="005278E4"/>
    <w:rsid w:val="00527E21"/>
    <w:rsid w:val="005305DD"/>
    <w:rsid w:val="00530CB9"/>
    <w:rsid w:val="00532A3D"/>
    <w:rsid w:val="00534A16"/>
    <w:rsid w:val="00535564"/>
    <w:rsid w:val="00535CF5"/>
    <w:rsid w:val="00540A78"/>
    <w:rsid w:val="00541C42"/>
    <w:rsid w:val="00542529"/>
    <w:rsid w:val="0054347C"/>
    <w:rsid w:val="00545FCE"/>
    <w:rsid w:val="00546272"/>
    <w:rsid w:val="00547303"/>
    <w:rsid w:val="00550BE1"/>
    <w:rsid w:val="0055433C"/>
    <w:rsid w:val="00555E27"/>
    <w:rsid w:val="005560E6"/>
    <w:rsid w:val="0055767E"/>
    <w:rsid w:val="0056125D"/>
    <w:rsid w:val="00561433"/>
    <w:rsid w:val="005616F0"/>
    <w:rsid w:val="00563CEF"/>
    <w:rsid w:val="00564BB6"/>
    <w:rsid w:val="0056707A"/>
    <w:rsid w:val="005701FF"/>
    <w:rsid w:val="00570B73"/>
    <w:rsid w:val="00570B83"/>
    <w:rsid w:val="005718F8"/>
    <w:rsid w:val="00571C44"/>
    <w:rsid w:val="00573F8E"/>
    <w:rsid w:val="00582312"/>
    <w:rsid w:val="00582895"/>
    <w:rsid w:val="00584246"/>
    <w:rsid w:val="00584648"/>
    <w:rsid w:val="005875FC"/>
    <w:rsid w:val="00590201"/>
    <w:rsid w:val="0059040C"/>
    <w:rsid w:val="00591B76"/>
    <w:rsid w:val="00594CCD"/>
    <w:rsid w:val="00594F28"/>
    <w:rsid w:val="00596647"/>
    <w:rsid w:val="00596B35"/>
    <w:rsid w:val="00597758"/>
    <w:rsid w:val="005A4337"/>
    <w:rsid w:val="005A4B8D"/>
    <w:rsid w:val="005A583F"/>
    <w:rsid w:val="005A584E"/>
    <w:rsid w:val="005A60A9"/>
    <w:rsid w:val="005A6181"/>
    <w:rsid w:val="005A783C"/>
    <w:rsid w:val="005A7BA8"/>
    <w:rsid w:val="005B23B9"/>
    <w:rsid w:val="005B316B"/>
    <w:rsid w:val="005B491B"/>
    <w:rsid w:val="005B6DA0"/>
    <w:rsid w:val="005B7793"/>
    <w:rsid w:val="005C07C9"/>
    <w:rsid w:val="005C3CD4"/>
    <w:rsid w:val="005D088B"/>
    <w:rsid w:val="005D08DC"/>
    <w:rsid w:val="005D0A65"/>
    <w:rsid w:val="005D1496"/>
    <w:rsid w:val="005D525F"/>
    <w:rsid w:val="005D705F"/>
    <w:rsid w:val="005E05E1"/>
    <w:rsid w:val="005E0F11"/>
    <w:rsid w:val="005E1405"/>
    <w:rsid w:val="005E2CD6"/>
    <w:rsid w:val="005E2EF9"/>
    <w:rsid w:val="005E36C7"/>
    <w:rsid w:val="005E5456"/>
    <w:rsid w:val="005E560B"/>
    <w:rsid w:val="005E64DD"/>
    <w:rsid w:val="005E665B"/>
    <w:rsid w:val="005E6B2E"/>
    <w:rsid w:val="005E72CA"/>
    <w:rsid w:val="005F3927"/>
    <w:rsid w:val="005F3939"/>
    <w:rsid w:val="005F4862"/>
    <w:rsid w:val="005F4AF8"/>
    <w:rsid w:val="005F514D"/>
    <w:rsid w:val="005F632B"/>
    <w:rsid w:val="005F6423"/>
    <w:rsid w:val="005F6B80"/>
    <w:rsid w:val="005F75BB"/>
    <w:rsid w:val="005F7FB1"/>
    <w:rsid w:val="005F7FE3"/>
    <w:rsid w:val="00600432"/>
    <w:rsid w:val="0060107A"/>
    <w:rsid w:val="00601746"/>
    <w:rsid w:val="0060198C"/>
    <w:rsid w:val="0060204D"/>
    <w:rsid w:val="006023FE"/>
    <w:rsid w:val="00604F46"/>
    <w:rsid w:val="006077F8"/>
    <w:rsid w:val="00612548"/>
    <w:rsid w:val="00612604"/>
    <w:rsid w:val="006148A2"/>
    <w:rsid w:val="00614E33"/>
    <w:rsid w:val="00615FF1"/>
    <w:rsid w:val="00616630"/>
    <w:rsid w:val="006218DF"/>
    <w:rsid w:val="0062403F"/>
    <w:rsid w:val="0062430D"/>
    <w:rsid w:val="0062483D"/>
    <w:rsid w:val="00625271"/>
    <w:rsid w:val="006263B4"/>
    <w:rsid w:val="006303D1"/>
    <w:rsid w:val="00630F0A"/>
    <w:rsid w:val="006366EC"/>
    <w:rsid w:val="0063679B"/>
    <w:rsid w:val="00636CC9"/>
    <w:rsid w:val="00637919"/>
    <w:rsid w:val="0064024D"/>
    <w:rsid w:val="00640A45"/>
    <w:rsid w:val="006415A6"/>
    <w:rsid w:val="00641866"/>
    <w:rsid w:val="00641E2B"/>
    <w:rsid w:val="00645730"/>
    <w:rsid w:val="00645C0B"/>
    <w:rsid w:val="00646C38"/>
    <w:rsid w:val="0065087C"/>
    <w:rsid w:val="00660C95"/>
    <w:rsid w:val="00665CA5"/>
    <w:rsid w:val="00665E05"/>
    <w:rsid w:val="006676F3"/>
    <w:rsid w:val="006677FE"/>
    <w:rsid w:val="00670A7B"/>
    <w:rsid w:val="00671532"/>
    <w:rsid w:val="00677B12"/>
    <w:rsid w:val="00677C57"/>
    <w:rsid w:val="0068041A"/>
    <w:rsid w:val="00682A47"/>
    <w:rsid w:val="0068342C"/>
    <w:rsid w:val="00684244"/>
    <w:rsid w:val="00684531"/>
    <w:rsid w:val="00685F97"/>
    <w:rsid w:val="00686504"/>
    <w:rsid w:val="006866C0"/>
    <w:rsid w:val="00686B23"/>
    <w:rsid w:val="00687D8F"/>
    <w:rsid w:val="006907F0"/>
    <w:rsid w:val="0069139D"/>
    <w:rsid w:val="00691586"/>
    <w:rsid w:val="006918C5"/>
    <w:rsid w:val="00692E05"/>
    <w:rsid w:val="00693904"/>
    <w:rsid w:val="006958F2"/>
    <w:rsid w:val="006959F2"/>
    <w:rsid w:val="00696A3F"/>
    <w:rsid w:val="006A060A"/>
    <w:rsid w:val="006A0951"/>
    <w:rsid w:val="006A1018"/>
    <w:rsid w:val="006A39C5"/>
    <w:rsid w:val="006A53C3"/>
    <w:rsid w:val="006A713D"/>
    <w:rsid w:val="006A72EE"/>
    <w:rsid w:val="006B05AA"/>
    <w:rsid w:val="006B18A3"/>
    <w:rsid w:val="006B1C4C"/>
    <w:rsid w:val="006B262A"/>
    <w:rsid w:val="006B478F"/>
    <w:rsid w:val="006B4E0F"/>
    <w:rsid w:val="006B5B65"/>
    <w:rsid w:val="006B5DB5"/>
    <w:rsid w:val="006B6FBC"/>
    <w:rsid w:val="006C0197"/>
    <w:rsid w:val="006C1933"/>
    <w:rsid w:val="006C32FA"/>
    <w:rsid w:val="006C3A94"/>
    <w:rsid w:val="006C3D97"/>
    <w:rsid w:val="006C4FB1"/>
    <w:rsid w:val="006C4FBB"/>
    <w:rsid w:val="006C5B9A"/>
    <w:rsid w:val="006C64F5"/>
    <w:rsid w:val="006D293C"/>
    <w:rsid w:val="006D37E4"/>
    <w:rsid w:val="006D3C0B"/>
    <w:rsid w:val="006D4440"/>
    <w:rsid w:val="006D50F7"/>
    <w:rsid w:val="006D7A50"/>
    <w:rsid w:val="006D7F8F"/>
    <w:rsid w:val="006E119F"/>
    <w:rsid w:val="006E1894"/>
    <w:rsid w:val="006E2F16"/>
    <w:rsid w:val="006E3C54"/>
    <w:rsid w:val="006E455C"/>
    <w:rsid w:val="006E4888"/>
    <w:rsid w:val="006E4D2D"/>
    <w:rsid w:val="006E5E32"/>
    <w:rsid w:val="006E5FC7"/>
    <w:rsid w:val="006E6155"/>
    <w:rsid w:val="006E64D3"/>
    <w:rsid w:val="006E724A"/>
    <w:rsid w:val="006E7B69"/>
    <w:rsid w:val="006F57F1"/>
    <w:rsid w:val="006F5824"/>
    <w:rsid w:val="006F5A3B"/>
    <w:rsid w:val="006F62B5"/>
    <w:rsid w:val="006F7F1B"/>
    <w:rsid w:val="00702390"/>
    <w:rsid w:val="007024AC"/>
    <w:rsid w:val="00703A20"/>
    <w:rsid w:val="00703E93"/>
    <w:rsid w:val="00705078"/>
    <w:rsid w:val="00706A6C"/>
    <w:rsid w:val="00710329"/>
    <w:rsid w:val="00712C7E"/>
    <w:rsid w:val="00713856"/>
    <w:rsid w:val="00714494"/>
    <w:rsid w:val="00715F07"/>
    <w:rsid w:val="007167A8"/>
    <w:rsid w:val="007209E5"/>
    <w:rsid w:val="00720BF8"/>
    <w:rsid w:val="0072104C"/>
    <w:rsid w:val="007214D5"/>
    <w:rsid w:val="00722CD4"/>
    <w:rsid w:val="00724724"/>
    <w:rsid w:val="00725235"/>
    <w:rsid w:val="0072656B"/>
    <w:rsid w:val="0072755A"/>
    <w:rsid w:val="00730452"/>
    <w:rsid w:val="00731235"/>
    <w:rsid w:val="00734CA1"/>
    <w:rsid w:val="00740B16"/>
    <w:rsid w:val="00742959"/>
    <w:rsid w:val="007442D0"/>
    <w:rsid w:val="00744CDC"/>
    <w:rsid w:val="0074580A"/>
    <w:rsid w:val="00745850"/>
    <w:rsid w:val="00745F41"/>
    <w:rsid w:val="00746689"/>
    <w:rsid w:val="00746CE3"/>
    <w:rsid w:val="0074774B"/>
    <w:rsid w:val="007500A4"/>
    <w:rsid w:val="007500B6"/>
    <w:rsid w:val="00750E2E"/>
    <w:rsid w:val="00752AA7"/>
    <w:rsid w:val="00753027"/>
    <w:rsid w:val="007531FF"/>
    <w:rsid w:val="00753AC8"/>
    <w:rsid w:val="00755F38"/>
    <w:rsid w:val="00756149"/>
    <w:rsid w:val="00756D29"/>
    <w:rsid w:val="00757135"/>
    <w:rsid w:val="00761619"/>
    <w:rsid w:val="007625C0"/>
    <w:rsid w:val="0077026A"/>
    <w:rsid w:val="00770668"/>
    <w:rsid w:val="00770EBC"/>
    <w:rsid w:val="00771E1A"/>
    <w:rsid w:val="0077231B"/>
    <w:rsid w:val="00774F30"/>
    <w:rsid w:val="00777DF6"/>
    <w:rsid w:val="00777FF4"/>
    <w:rsid w:val="007824A0"/>
    <w:rsid w:val="00782D52"/>
    <w:rsid w:val="0078561E"/>
    <w:rsid w:val="00786014"/>
    <w:rsid w:val="007873AE"/>
    <w:rsid w:val="00787AB5"/>
    <w:rsid w:val="0079110B"/>
    <w:rsid w:val="00791256"/>
    <w:rsid w:val="007921ED"/>
    <w:rsid w:val="0079342F"/>
    <w:rsid w:val="00796131"/>
    <w:rsid w:val="007978CB"/>
    <w:rsid w:val="007A2E57"/>
    <w:rsid w:val="007A2EA4"/>
    <w:rsid w:val="007A604D"/>
    <w:rsid w:val="007B0D7B"/>
    <w:rsid w:val="007B1EDD"/>
    <w:rsid w:val="007B26B4"/>
    <w:rsid w:val="007B34F6"/>
    <w:rsid w:val="007B7C3B"/>
    <w:rsid w:val="007C3F8D"/>
    <w:rsid w:val="007C47C3"/>
    <w:rsid w:val="007C6626"/>
    <w:rsid w:val="007C7014"/>
    <w:rsid w:val="007C7760"/>
    <w:rsid w:val="007C7E2A"/>
    <w:rsid w:val="007D15C5"/>
    <w:rsid w:val="007D26D1"/>
    <w:rsid w:val="007D357D"/>
    <w:rsid w:val="007D3659"/>
    <w:rsid w:val="007D4337"/>
    <w:rsid w:val="007D4B7C"/>
    <w:rsid w:val="007D4D88"/>
    <w:rsid w:val="007D58E3"/>
    <w:rsid w:val="007D6590"/>
    <w:rsid w:val="007E1003"/>
    <w:rsid w:val="007E1174"/>
    <w:rsid w:val="007E498C"/>
    <w:rsid w:val="007E49B1"/>
    <w:rsid w:val="007E70B9"/>
    <w:rsid w:val="007F032D"/>
    <w:rsid w:val="007F0CE9"/>
    <w:rsid w:val="007F1DD7"/>
    <w:rsid w:val="007F2249"/>
    <w:rsid w:val="007F2982"/>
    <w:rsid w:val="007F5E2C"/>
    <w:rsid w:val="007F6872"/>
    <w:rsid w:val="007F7B14"/>
    <w:rsid w:val="007F7EFF"/>
    <w:rsid w:val="00800413"/>
    <w:rsid w:val="0080047B"/>
    <w:rsid w:val="00803040"/>
    <w:rsid w:val="008031E1"/>
    <w:rsid w:val="0080419D"/>
    <w:rsid w:val="008046C3"/>
    <w:rsid w:val="00807341"/>
    <w:rsid w:val="00810A64"/>
    <w:rsid w:val="008113C7"/>
    <w:rsid w:val="0081545D"/>
    <w:rsid w:val="00817943"/>
    <w:rsid w:val="008200D7"/>
    <w:rsid w:val="00821D76"/>
    <w:rsid w:val="00822FFA"/>
    <w:rsid w:val="00823C1C"/>
    <w:rsid w:val="00823DA5"/>
    <w:rsid w:val="00824638"/>
    <w:rsid w:val="008248C6"/>
    <w:rsid w:val="00824E1F"/>
    <w:rsid w:val="0083121F"/>
    <w:rsid w:val="00833725"/>
    <w:rsid w:val="008339EC"/>
    <w:rsid w:val="008352B1"/>
    <w:rsid w:val="008377B6"/>
    <w:rsid w:val="00837C5F"/>
    <w:rsid w:val="00840054"/>
    <w:rsid w:val="0084224E"/>
    <w:rsid w:val="008454C8"/>
    <w:rsid w:val="0084608A"/>
    <w:rsid w:val="0084620B"/>
    <w:rsid w:val="00850BE6"/>
    <w:rsid w:val="00851C48"/>
    <w:rsid w:val="00852507"/>
    <w:rsid w:val="00852C29"/>
    <w:rsid w:val="008534ED"/>
    <w:rsid w:val="00855AF6"/>
    <w:rsid w:val="00856545"/>
    <w:rsid w:val="008575B8"/>
    <w:rsid w:val="008575BE"/>
    <w:rsid w:val="008635F6"/>
    <w:rsid w:val="00864556"/>
    <w:rsid w:val="008659D5"/>
    <w:rsid w:val="00865D3C"/>
    <w:rsid w:val="00866623"/>
    <w:rsid w:val="00866CE2"/>
    <w:rsid w:val="008672DC"/>
    <w:rsid w:val="008706EE"/>
    <w:rsid w:val="00870F3F"/>
    <w:rsid w:val="00871DEE"/>
    <w:rsid w:val="00872392"/>
    <w:rsid w:val="00872E4E"/>
    <w:rsid w:val="00874FDF"/>
    <w:rsid w:val="00875431"/>
    <w:rsid w:val="008758B1"/>
    <w:rsid w:val="00876BC8"/>
    <w:rsid w:val="00876E16"/>
    <w:rsid w:val="00880884"/>
    <w:rsid w:val="00881D9F"/>
    <w:rsid w:val="00881E34"/>
    <w:rsid w:val="00882816"/>
    <w:rsid w:val="00882E76"/>
    <w:rsid w:val="00882F1E"/>
    <w:rsid w:val="008839F5"/>
    <w:rsid w:val="00885DE0"/>
    <w:rsid w:val="00886536"/>
    <w:rsid w:val="008865C2"/>
    <w:rsid w:val="00886998"/>
    <w:rsid w:val="0088752E"/>
    <w:rsid w:val="00887831"/>
    <w:rsid w:val="008927C6"/>
    <w:rsid w:val="00893083"/>
    <w:rsid w:val="008943EA"/>
    <w:rsid w:val="00895A5D"/>
    <w:rsid w:val="00896B16"/>
    <w:rsid w:val="00897D5F"/>
    <w:rsid w:val="008A1B4D"/>
    <w:rsid w:val="008A1D31"/>
    <w:rsid w:val="008A2C11"/>
    <w:rsid w:val="008A366B"/>
    <w:rsid w:val="008A613F"/>
    <w:rsid w:val="008A6A6B"/>
    <w:rsid w:val="008B1334"/>
    <w:rsid w:val="008B3D2A"/>
    <w:rsid w:val="008B3EDA"/>
    <w:rsid w:val="008B441C"/>
    <w:rsid w:val="008B6370"/>
    <w:rsid w:val="008B71E3"/>
    <w:rsid w:val="008B77FC"/>
    <w:rsid w:val="008C2EFB"/>
    <w:rsid w:val="008C3461"/>
    <w:rsid w:val="008C4538"/>
    <w:rsid w:val="008C459D"/>
    <w:rsid w:val="008C4F26"/>
    <w:rsid w:val="008C6EC0"/>
    <w:rsid w:val="008D1ECE"/>
    <w:rsid w:val="008D4375"/>
    <w:rsid w:val="008D6196"/>
    <w:rsid w:val="008E386E"/>
    <w:rsid w:val="008E4FF2"/>
    <w:rsid w:val="008E525C"/>
    <w:rsid w:val="008E7893"/>
    <w:rsid w:val="008E7EE9"/>
    <w:rsid w:val="008F011F"/>
    <w:rsid w:val="008F2687"/>
    <w:rsid w:val="008F2961"/>
    <w:rsid w:val="008F29AD"/>
    <w:rsid w:val="008F3808"/>
    <w:rsid w:val="00900A7D"/>
    <w:rsid w:val="00902208"/>
    <w:rsid w:val="00902A82"/>
    <w:rsid w:val="00903435"/>
    <w:rsid w:val="0090384D"/>
    <w:rsid w:val="00904C33"/>
    <w:rsid w:val="009051B7"/>
    <w:rsid w:val="009068C1"/>
    <w:rsid w:val="00906B83"/>
    <w:rsid w:val="00910C6A"/>
    <w:rsid w:val="00910E3C"/>
    <w:rsid w:val="0091265F"/>
    <w:rsid w:val="00912DB5"/>
    <w:rsid w:val="00912F0D"/>
    <w:rsid w:val="0091411B"/>
    <w:rsid w:val="009142E7"/>
    <w:rsid w:val="00914684"/>
    <w:rsid w:val="00914DA2"/>
    <w:rsid w:val="00915205"/>
    <w:rsid w:val="00915EC7"/>
    <w:rsid w:val="00917829"/>
    <w:rsid w:val="00920CBE"/>
    <w:rsid w:val="00922144"/>
    <w:rsid w:val="0092219B"/>
    <w:rsid w:val="00923277"/>
    <w:rsid w:val="00923B48"/>
    <w:rsid w:val="00925D30"/>
    <w:rsid w:val="00930465"/>
    <w:rsid w:val="00930AAB"/>
    <w:rsid w:val="00932439"/>
    <w:rsid w:val="00940EB8"/>
    <w:rsid w:val="0094113F"/>
    <w:rsid w:val="009426A0"/>
    <w:rsid w:val="00943134"/>
    <w:rsid w:val="00944425"/>
    <w:rsid w:val="00945168"/>
    <w:rsid w:val="00950238"/>
    <w:rsid w:val="0095061D"/>
    <w:rsid w:val="00952B34"/>
    <w:rsid w:val="009533CD"/>
    <w:rsid w:val="00953607"/>
    <w:rsid w:val="00954004"/>
    <w:rsid w:val="00955115"/>
    <w:rsid w:val="00955985"/>
    <w:rsid w:val="00955D1F"/>
    <w:rsid w:val="009566C7"/>
    <w:rsid w:val="00956B21"/>
    <w:rsid w:val="00965935"/>
    <w:rsid w:val="00966E7B"/>
    <w:rsid w:val="00967919"/>
    <w:rsid w:val="009700A6"/>
    <w:rsid w:val="00972F3D"/>
    <w:rsid w:val="009731AE"/>
    <w:rsid w:val="0097432A"/>
    <w:rsid w:val="00976823"/>
    <w:rsid w:val="00977492"/>
    <w:rsid w:val="009774FA"/>
    <w:rsid w:val="009810AE"/>
    <w:rsid w:val="009811AC"/>
    <w:rsid w:val="00981460"/>
    <w:rsid w:val="009816F7"/>
    <w:rsid w:val="009819A7"/>
    <w:rsid w:val="00983699"/>
    <w:rsid w:val="009852FD"/>
    <w:rsid w:val="009859DC"/>
    <w:rsid w:val="00987B90"/>
    <w:rsid w:val="00990316"/>
    <w:rsid w:val="00991057"/>
    <w:rsid w:val="00992E1F"/>
    <w:rsid w:val="00994065"/>
    <w:rsid w:val="00995F9F"/>
    <w:rsid w:val="00996A1C"/>
    <w:rsid w:val="009976E8"/>
    <w:rsid w:val="009A0173"/>
    <w:rsid w:val="009A2617"/>
    <w:rsid w:val="009A27DF"/>
    <w:rsid w:val="009A2B6D"/>
    <w:rsid w:val="009A3EC4"/>
    <w:rsid w:val="009A47A1"/>
    <w:rsid w:val="009A4892"/>
    <w:rsid w:val="009A4B01"/>
    <w:rsid w:val="009A781B"/>
    <w:rsid w:val="009B02F9"/>
    <w:rsid w:val="009B1351"/>
    <w:rsid w:val="009B4911"/>
    <w:rsid w:val="009B49C5"/>
    <w:rsid w:val="009B6309"/>
    <w:rsid w:val="009B630B"/>
    <w:rsid w:val="009B72FD"/>
    <w:rsid w:val="009B79C6"/>
    <w:rsid w:val="009C062A"/>
    <w:rsid w:val="009C1412"/>
    <w:rsid w:val="009C237E"/>
    <w:rsid w:val="009C24AD"/>
    <w:rsid w:val="009C322E"/>
    <w:rsid w:val="009C4697"/>
    <w:rsid w:val="009C4979"/>
    <w:rsid w:val="009D26B4"/>
    <w:rsid w:val="009D4C49"/>
    <w:rsid w:val="009E5ADA"/>
    <w:rsid w:val="009E6BC3"/>
    <w:rsid w:val="009E796F"/>
    <w:rsid w:val="009F3D11"/>
    <w:rsid w:val="009F4FAB"/>
    <w:rsid w:val="009F6519"/>
    <w:rsid w:val="009F6AC3"/>
    <w:rsid w:val="009F76E5"/>
    <w:rsid w:val="00A01471"/>
    <w:rsid w:val="00A01711"/>
    <w:rsid w:val="00A0390F"/>
    <w:rsid w:val="00A03C2C"/>
    <w:rsid w:val="00A04E87"/>
    <w:rsid w:val="00A07994"/>
    <w:rsid w:val="00A10110"/>
    <w:rsid w:val="00A10A4F"/>
    <w:rsid w:val="00A1342D"/>
    <w:rsid w:val="00A145D0"/>
    <w:rsid w:val="00A16AC2"/>
    <w:rsid w:val="00A16C51"/>
    <w:rsid w:val="00A20686"/>
    <w:rsid w:val="00A20D08"/>
    <w:rsid w:val="00A20F73"/>
    <w:rsid w:val="00A224DC"/>
    <w:rsid w:val="00A23424"/>
    <w:rsid w:val="00A23C38"/>
    <w:rsid w:val="00A248D4"/>
    <w:rsid w:val="00A26E0F"/>
    <w:rsid w:val="00A2705B"/>
    <w:rsid w:val="00A304C0"/>
    <w:rsid w:val="00A32ABE"/>
    <w:rsid w:val="00A33BD8"/>
    <w:rsid w:val="00A34603"/>
    <w:rsid w:val="00A40BE7"/>
    <w:rsid w:val="00A41939"/>
    <w:rsid w:val="00A41B08"/>
    <w:rsid w:val="00A4357B"/>
    <w:rsid w:val="00A43DFD"/>
    <w:rsid w:val="00A46084"/>
    <w:rsid w:val="00A50E93"/>
    <w:rsid w:val="00A5129F"/>
    <w:rsid w:val="00A51958"/>
    <w:rsid w:val="00A51AB8"/>
    <w:rsid w:val="00A52124"/>
    <w:rsid w:val="00A5251C"/>
    <w:rsid w:val="00A526A6"/>
    <w:rsid w:val="00A52DA8"/>
    <w:rsid w:val="00A5368E"/>
    <w:rsid w:val="00A55BB9"/>
    <w:rsid w:val="00A56296"/>
    <w:rsid w:val="00A56F5F"/>
    <w:rsid w:val="00A57ED6"/>
    <w:rsid w:val="00A64CA4"/>
    <w:rsid w:val="00A669E3"/>
    <w:rsid w:val="00A66F79"/>
    <w:rsid w:val="00A70617"/>
    <w:rsid w:val="00A70F2A"/>
    <w:rsid w:val="00A730FA"/>
    <w:rsid w:val="00A73B88"/>
    <w:rsid w:val="00A73BA8"/>
    <w:rsid w:val="00A7578B"/>
    <w:rsid w:val="00A76195"/>
    <w:rsid w:val="00A83898"/>
    <w:rsid w:val="00A83D9C"/>
    <w:rsid w:val="00A844B9"/>
    <w:rsid w:val="00A86011"/>
    <w:rsid w:val="00A86E28"/>
    <w:rsid w:val="00A90601"/>
    <w:rsid w:val="00A91171"/>
    <w:rsid w:val="00A917A5"/>
    <w:rsid w:val="00A945B2"/>
    <w:rsid w:val="00A950B6"/>
    <w:rsid w:val="00A95AD4"/>
    <w:rsid w:val="00A969DE"/>
    <w:rsid w:val="00AA3752"/>
    <w:rsid w:val="00AA44E2"/>
    <w:rsid w:val="00AA5CFF"/>
    <w:rsid w:val="00AB0558"/>
    <w:rsid w:val="00AB0BCD"/>
    <w:rsid w:val="00AB1066"/>
    <w:rsid w:val="00AB10C7"/>
    <w:rsid w:val="00AB1826"/>
    <w:rsid w:val="00AB21CE"/>
    <w:rsid w:val="00AB2F56"/>
    <w:rsid w:val="00AB37A9"/>
    <w:rsid w:val="00AB3B9C"/>
    <w:rsid w:val="00AB738B"/>
    <w:rsid w:val="00AC293A"/>
    <w:rsid w:val="00AC30ED"/>
    <w:rsid w:val="00AC31D8"/>
    <w:rsid w:val="00AC63F2"/>
    <w:rsid w:val="00AC743F"/>
    <w:rsid w:val="00AD10D9"/>
    <w:rsid w:val="00AD40A2"/>
    <w:rsid w:val="00AD45D8"/>
    <w:rsid w:val="00AD567B"/>
    <w:rsid w:val="00AD6105"/>
    <w:rsid w:val="00AD621D"/>
    <w:rsid w:val="00AD6592"/>
    <w:rsid w:val="00AD6BBF"/>
    <w:rsid w:val="00AD7A16"/>
    <w:rsid w:val="00AE01A9"/>
    <w:rsid w:val="00AE06D7"/>
    <w:rsid w:val="00AE2233"/>
    <w:rsid w:val="00AE46C0"/>
    <w:rsid w:val="00AE4F44"/>
    <w:rsid w:val="00AE781A"/>
    <w:rsid w:val="00AF1117"/>
    <w:rsid w:val="00AF16C3"/>
    <w:rsid w:val="00AF2704"/>
    <w:rsid w:val="00AF2D47"/>
    <w:rsid w:val="00AF3037"/>
    <w:rsid w:val="00AF35B5"/>
    <w:rsid w:val="00AF4C94"/>
    <w:rsid w:val="00AF6A83"/>
    <w:rsid w:val="00AF6ECE"/>
    <w:rsid w:val="00B00BBA"/>
    <w:rsid w:val="00B038D4"/>
    <w:rsid w:val="00B06C14"/>
    <w:rsid w:val="00B079C5"/>
    <w:rsid w:val="00B10490"/>
    <w:rsid w:val="00B10ABA"/>
    <w:rsid w:val="00B10FA4"/>
    <w:rsid w:val="00B11978"/>
    <w:rsid w:val="00B13B79"/>
    <w:rsid w:val="00B178D9"/>
    <w:rsid w:val="00B20D53"/>
    <w:rsid w:val="00B22BE8"/>
    <w:rsid w:val="00B2505A"/>
    <w:rsid w:val="00B271A1"/>
    <w:rsid w:val="00B27EC7"/>
    <w:rsid w:val="00B30E55"/>
    <w:rsid w:val="00B31238"/>
    <w:rsid w:val="00B3278B"/>
    <w:rsid w:val="00B332ED"/>
    <w:rsid w:val="00B334B2"/>
    <w:rsid w:val="00B33DEB"/>
    <w:rsid w:val="00B34BFA"/>
    <w:rsid w:val="00B34F04"/>
    <w:rsid w:val="00B37FCF"/>
    <w:rsid w:val="00B40E09"/>
    <w:rsid w:val="00B42F94"/>
    <w:rsid w:val="00B42FAB"/>
    <w:rsid w:val="00B433AB"/>
    <w:rsid w:val="00B43CBD"/>
    <w:rsid w:val="00B44CBB"/>
    <w:rsid w:val="00B44E00"/>
    <w:rsid w:val="00B4588D"/>
    <w:rsid w:val="00B45FC2"/>
    <w:rsid w:val="00B4769B"/>
    <w:rsid w:val="00B51EA8"/>
    <w:rsid w:val="00B53C4E"/>
    <w:rsid w:val="00B55531"/>
    <w:rsid w:val="00B56D69"/>
    <w:rsid w:val="00B57F38"/>
    <w:rsid w:val="00B57FA2"/>
    <w:rsid w:val="00B61718"/>
    <w:rsid w:val="00B62147"/>
    <w:rsid w:val="00B6318C"/>
    <w:rsid w:val="00B636E5"/>
    <w:rsid w:val="00B63E7F"/>
    <w:rsid w:val="00B6415E"/>
    <w:rsid w:val="00B64750"/>
    <w:rsid w:val="00B648ED"/>
    <w:rsid w:val="00B70272"/>
    <w:rsid w:val="00B70D24"/>
    <w:rsid w:val="00B71B1B"/>
    <w:rsid w:val="00B7259F"/>
    <w:rsid w:val="00B759F0"/>
    <w:rsid w:val="00B76206"/>
    <w:rsid w:val="00B76501"/>
    <w:rsid w:val="00B76C82"/>
    <w:rsid w:val="00B77910"/>
    <w:rsid w:val="00B8005A"/>
    <w:rsid w:val="00B802BF"/>
    <w:rsid w:val="00B8090A"/>
    <w:rsid w:val="00B80E69"/>
    <w:rsid w:val="00B80F83"/>
    <w:rsid w:val="00B811C0"/>
    <w:rsid w:val="00B81ADD"/>
    <w:rsid w:val="00B8248A"/>
    <w:rsid w:val="00B82843"/>
    <w:rsid w:val="00B85DD8"/>
    <w:rsid w:val="00B907AF"/>
    <w:rsid w:val="00B90D35"/>
    <w:rsid w:val="00B95113"/>
    <w:rsid w:val="00B9559F"/>
    <w:rsid w:val="00B9634A"/>
    <w:rsid w:val="00B96906"/>
    <w:rsid w:val="00B970B8"/>
    <w:rsid w:val="00B9717C"/>
    <w:rsid w:val="00B971C6"/>
    <w:rsid w:val="00B97F63"/>
    <w:rsid w:val="00BA157C"/>
    <w:rsid w:val="00BA1FA1"/>
    <w:rsid w:val="00BA531B"/>
    <w:rsid w:val="00BA56AB"/>
    <w:rsid w:val="00BA5774"/>
    <w:rsid w:val="00BA5A9D"/>
    <w:rsid w:val="00BB0682"/>
    <w:rsid w:val="00BB179E"/>
    <w:rsid w:val="00BB2387"/>
    <w:rsid w:val="00BB70A6"/>
    <w:rsid w:val="00BB791F"/>
    <w:rsid w:val="00BB7E22"/>
    <w:rsid w:val="00BC0AAB"/>
    <w:rsid w:val="00BC0D1D"/>
    <w:rsid w:val="00BC1CF8"/>
    <w:rsid w:val="00BC21B7"/>
    <w:rsid w:val="00BC23E5"/>
    <w:rsid w:val="00BC318B"/>
    <w:rsid w:val="00BC643E"/>
    <w:rsid w:val="00BD1447"/>
    <w:rsid w:val="00BD3AE3"/>
    <w:rsid w:val="00BD4A90"/>
    <w:rsid w:val="00BD6049"/>
    <w:rsid w:val="00BE09FA"/>
    <w:rsid w:val="00BE21A1"/>
    <w:rsid w:val="00BE6C50"/>
    <w:rsid w:val="00BE6CEE"/>
    <w:rsid w:val="00BF0B69"/>
    <w:rsid w:val="00BF0B81"/>
    <w:rsid w:val="00BF2B4E"/>
    <w:rsid w:val="00BF369C"/>
    <w:rsid w:val="00BF501B"/>
    <w:rsid w:val="00BF5FAE"/>
    <w:rsid w:val="00BF7929"/>
    <w:rsid w:val="00BF7CEA"/>
    <w:rsid w:val="00BF7FE6"/>
    <w:rsid w:val="00C04E87"/>
    <w:rsid w:val="00C04F7D"/>
    <w:rsid w:val="00C05492"/>
    <w:rsid w:val="00C07F38"/>
    <w:rsid w:val="00C101B3"/>
    <w:rsid w:val="00C103AD"/>
    <w:rsid w:val="00C10421"/>
    <w:rsid w:val="00C11BA4"/>
    <w:rsid w:val="00C127D5"/>
    <w:rsid w:val="00C14217"/>
    <w:rsid w:val="00C1452A"/>
    <w:rsid w:val="00C1559B"/>
    <w:rsid w:val="00C20BE9"/>
    <w:rsid w:val="00C2360C"/>
    <w:rsid w:val="00C256D2"/>
    <w:rsid w:val="00C259B8"/>
    <w:rsid w:val="00C270A4"/>
    <w:rsid w:val="00C320D4"/>
    <w:rsid w:val="00C32127"/>
    <w:rsid w:val="00C32CBF"/>
    <w:rsid w:val="00C33AF0"/>
    <w:rsid w:val="00C33D2D"/>
    <w:rsid w:val="00C3457F"/>
    <w:rsid w:val="00C35767"/>
    <w:rsid w:val="00C37601"/>
    <w:rsid w:val="00C42116"/>
    <w:rsid w:val="00C43DC0"/>
    <w:rsid w:val="00C4525D"/>
    <w:rsid w:val="00C454F9"/>
    <w:rsid w:val="00C45DE2"/>
    <w:rsid w:val="00C47425"/>
    <w:rsid w:val="00C5026E"/>
    <w:rsid w:val="00C538B7"/>
    <w:rsid w:val="00C55618"/>
    <w:rsid w:val="00C55DA4"/>
    <w:rsid w:val="00C575A1"/>
    <w:rsid w:val="00C57D28"/>
    <w:rsid w:val="00C623A9"/>
    <w:rsid w:val="00C62AAE"/>
    <w:rsid w:val="00C70655"/>
    <w:rsid w:val="00C71E0F"/>
    <w:rsid w:val="00C72028"/>
    <w:rsid w:val="00C749DC"/>
    <w:rsid w:val="00C75401"/>
    <w:rsid w:val="00C764B8"/>
    <w:rsid w:val="00C76C09"/>
    <w:rsid w:val="00C831DF"/>
    <w:rsid w:val="00C843B9"/>
    <w:rsid w:val="00C8501E"/>
    <w:rsid w:val="00C85F45"/>
    <w:rsid w:val="00C87C68"/>
    <w:rsid w:val="00C87E79"/>
    <w:rsid w:val="00C9276F"/>
    <w:rsid w:val="00C9376D"/>
    <w:rsid w:val="00C94147"/>
    <w:rsid w:val="00C9452A"/>
    <w:rsid w:val="00C94C4D"/>
    <w:rsid w:val="00C969E3"/>
    <w:rsid w:val="00C970D1"/>
    <w:rsid w:val="00CA06CA"/>
    <w:rsid w:val="00CA0F48"/>
    <w:rsid w:val="00CA4EDE"/>
    <w:rsid w:val="00CA6DB9"/>
    <w:rsid w:val="00CA7EFC"/>
    <w:rsid w:val="00CB0220"/>
    <w:rsid w:val="00CB1A10"/>
    <w:rsid w:val="00CB39E3"/>
    <w:rsid w:val="00CB4300"/>
    <w:rsid w:val="00CC023F"/>
    <w:rsid w:val="00CC232F"/>
    <w:rsid w:val="00CC34F1"/>
    <w:rsid w:val="00CC3977"/>
    <w:rsid w:val="00CC4047"/>
    <w:rsid w:val="00CC42F3"/>
    <w:rsid w:val="00CC6D04"/>
    <w:rsid w:val="00CC6F0A"/>
    <w:rsid w:val="00CD0B86"/>
    <w:rsid w:val="00CD0D2E"/>
    <w:rsid w:val="00CD2513"/>
    <w:rsid w:val="00CD34BA"/>
    <w:rsid w:val="00CD4843"/>
    <w:rsid w:val="00CD4926"/>
    <w:rsid w:val="00CD4AD9"/>
    <w:rsid w:val="00CE1334"/>
    <w:rsid w:val="00CE2302"/>
    <w:rsid w:val="00CE2D90"/>
    <w:rsid w:val="00CE3696"/>
    <w:rsid w:val="00CE39B8"/>
    <w:rsid w:val="00CF2A36"/>
    <w:rsid w:val="00CF2EB6"/>
    <w:rsid w:val="00CF2FEB"/>
    <w:rsid w:val="00CF3998"/>
    <w:rsid w:val="00CF6399"/>
    <w:rsid w:val="00CF702E"/>
    <w:rsid w:val="00D0057A"/>
    <w:rsid w:val="00D00751"/>
    <w:rsid w:val="00D010EB"/>
    <w:rsid w:val="00D01D75"/>
    <w:rsid w:val="00D01EF2"/>
    <w:rsid w:val="00D03E56"/>
    <w:rsid w:val="00D05064"/>
    <w:rsid w:val="00D05D65"/>
    <w:rsid w:val="00D1087B"/>
    <w:rsid w:val="00D10E64"/>
    <w:rsid w:val="00D10ECC"/>
    <w:rsid w:val="00D129FC"/>
    <w:rsid w:val="00D12A8C"/>
    <w:rsid w:val="00D15DD4"/>
    <w:rsid w:val="00D17803"/>
    <w:rsid w:val="00D20FBA"/>
    <w:rsid w:val="00D218E9"/>
    <w:rsid w:val="00D22740"/>
    <w:rsid w:val="00D22EDE"/>
    <w:rsid w:val="00D2395F"/>
    <w:rsid w:val="00D2471D"/>
    <w:rsid w:val="00D25908"/>
    <w:rsid w:val="00D2712B"/>
    <w:rsid w:val="00D2773C"/>
    <w:rsid w:val="00D31786"/>
    <w:rsid w:val="00D319BD"/>
    <w:rsid w:val="00D32995"/>
    <w:rsid w:val="00D3489E"/>
    <w:rsid w:val="00D35011"/>
    <w:rsid w:val="00D35329"/>
    <w:rsid w:val="00D365C8"/>
    <w:rsid w:val="00D370B4"/>
    <w:rsid w:val="00D43456"/>
    <w:rsid w:val="00D47673"/>
    <w:rsid w:val="00D47728"/>
    <w:rsid w:val="00D50686"/>
    <w:rsid w:val="00D52906"/>
    <w:rsid w:val="00D53A4D"/>
    <w:rsid w:val="00D54064"/>
    <w:rsid w:val="00D558A7"/>
    <w:rsid w:val="00D55DAA"/>
    <w:rsid w:val="00D56214"/>
    <w:rsid w:val="00D5627A"/>
    <w:rsid w:val="00D5692E"/>
    <w:rsid w:val="00D574EC"/>
    <w:rsid w:val="00D57DE6"/>
    <w:rsid w:val="00D60378"/>
    <w:rsid w:val="00D60B42"/>
    <w:rsid w:val="00D60DE0"/>
    <w:rsid w:val="00D61087"/>
    <w:rsid w:val="00D612F0"/>
    <w:rsid w:val="00D6430B"/>
    <w:rsid w:val="00D64857"/>
    <w:rsid w:val="00D65071"/>
    <w:rsid w:val="00D65523"/>
    <w:rsid w:val="00D71CAF"/>
    <w:rsid w:val="00D759AB"/>
    <w:rsid w:val="00D817EB"/>
    <w:rsid w:val="00D82D55"/>
    <w:rsid w:val="00D8681E"/>
    <w:rsid w:val="00D86950"/>
    <w:rsid w:val="00D93FAF"/>
    <w:rsid w:val="00D949A0"/>
    <w:rsid w:val="00DA07C2"/>
    <w:rsid w:val="00DA1A5A"/>
    <w:rsid w:val="00DA3496"/>
    <w:rsid w:val="00DA499E"/>
    <w:rsid w:val="00DA4A43"/>
    <w:rsid w:val="00DA6719"/>
    <w:rsid w:val="00DA6A60"/>
    <w:rsid w:val="00DA77FE"/>
    <w:rsid w:val="00DA7F9C"/>
    <w:rsid w:val="00DB4039"/>
    <w:rsid w:val="00DB4109"/>
    <w:rsid w:val="00DB421A"/>
    <w:rsid w:val="00DB4402"/>
    <w:rsid w:val="00DB460B"/>
    <w:rsid w:val="00DB570E"/>
    <w:rsid w:val="00DB60D0"/>
    <w:rsid w:val="00DB660D"/>
    <w:rsid w:val="00DB7C20"/>
    <w:rsid w:val="00DC00FB"/>
    <w:rsid w:val="00DC0AB2"/>
    <w:rsid w:val="00DC0F18"/>
    <w:rsid w:val="00DC2AC0"/>
    <w:rsid w:val="00DC4831"/>
    <w:rsid w:val="00DC4FB3"/>
    <w:rsid w:val="00DC644D"/>
    <w:rsid w:val="00DD139E"/>
    <w:rsid w:val="00DD3158"/>
    <w:rsid w:val="00DD3914"/>
    <w:rsid w:val="00DD4910"/>
    <w:rsid w:val="00DD4AAD"/>
    <w:rsid w:val="00DD5278"/>
    <w:rsid w:val="00DD5691"/>
    <w:rsid w:val="00DD60E6"/>
    <w:rsid w:val="00DD65DA"/>
    <w:rsid w:val="00DD685D"/>
    <w:rsid w:val="00DE02F4"/>
    <w:rsid w:val="00DE38F9"/>
    <w:rsid w:val="00DE3C67"/>
    <w:rsid w:val="00DE3CB4"/>
    <w:rsid w:val="00DE5F81"/>
    <w:rsid w:val="00DE6FCD"/>
    <w:rsid w:val="00DE7306"/>
    <w:rsid w:val="00DF47E9"/>
    <w:rsid w:val="00DF639B"/>
    <w:rsid w:val="00DF6ED6"/>
    <w:rsid w:val="00DF7002"/>
    <w:rsid w:val="00E00B2C"/>
    <w:rsid w:val="00E01223"/>
    <w:rsid w:val="00E01475"/>
    <w:rsid w:val="00E02595"/>
    <w:rsid w:val="00E0327D"/>
    <w:rsid w:val="00E0571E"/>
    <w:rsid w:val="00E05A0D"/>
    <w:rsid w:val="00E124C7"/>
    <w:rsid w:val="00E130AD"/>
    <w:rsid w:val="00E13859"/>
    <w:rsid w:val="00E13BF3"/>
    <w:rsid w:val="00E156F0"/>
    <w:rsid w:val="00E16F58"/>
    <w:rsid w:val="00E171A9"/>
    <w:rsid w:val="00E17452"/>
    <w:rsid w:val="00E2010A"/>
    <w:rsid w:val="00E208B8"/>
    <w:rsid w:val="00E20BA9"/>
    <w:rsid w:val="00E21BDB"/>
    <w:rsid w:val="00E21F74"/>
    <w:rsid w:val="00E2288D"/>
    <w:rsid w:val="00E236BC"/>
    <w:rsid w:val="00E246F6"/>
    <w:rsid w:val="00E2614C"/>
    <w:rsid w:val="00E26A91"/>
    <w:rsid w:val="00E27E91"/>
    <w:rsid w:val="00E30276"/>
    <w:rsid w:val="00E30502"/>
    <w:rsid w:val="00E3132B"/>
    <w:rsid w:val="00E31DE3"/>
    <w:rsid w:val="00E33346"/>
    <w:rsid w:val="00E34D8F"/>
    <w:rsid w:val="00E356DF"/>
    <w:rsid w:val="00E3654F"/>
    <w:rsid w:val="00E36DDB"/>
    <w:rsid w:val="00E36F68"/>
    <w:rsid w:val="00E3707D"/>
    <w:rsid w:val="00E40823"/>
    <w:rsid w:val="00E40FDC"/>
    <w:rsid w:val="00E41A2B"/>
    <w:rsid w:val="00E445D3"/>
    <w:rsid w:val="00E44B54"/>
    <w:rsid w:val="00E50123"/>
    <w:rsid w:val="00E51C94"/>
    <w:rsid w:val="00E53158"/>
    <w:rsid w:val="00E53ECB"/>
    <w:rsid w:val="00E5408E"/>
    <w:rsid w:val="00E56387"/>
    <w:rsid w:val="00E627CF"/>
    <w:rsid w:val="00E63A87"/>
    <w:rsid w:val="00E63AFC"/>
    <w:rsid w:val="00E65ADA"/>
    <w:rsid w:val="00E66B50"/>
    <w:rsid w:val="00E70780"/>
    <w:rsid w:val="00E7207F"/>
    <w:rsid w:val="00E74CAE"/>
    <w:rsid w:val="00E80C33"/>
    <w:rsid w:val="00E81BF6"/>
    <w:rsid w:val="00E83A52"/>
    <w:rsid w:val="00E84359"/>
    <w:rsid w:val="00E86061"/>
    <w:rsid w:val="00E904AA"/>
    <w:rsid w:val="00E95B12"/>
    <w:rsid w:val="00E95F16"/>
    <w:rsid w:val="00E972A1"/>
    <w:rsid w:val="00EA0F71"/>
    <w:rsid w:val="00EA213B"/>
    <w:rsid w:val="00EA2A1F"/>
    <w:rsid w:val="00EA3D7E"/>
    <w:rsid w:val="00EA3ED9"/>
    <w:rsid w:val="00EA49ED"/>
    <w:rsid w:val="00EA76CF"/>
    <w:rsid w:val="00EA7AC6"/>
    <w:rsid w:val="00EA7EC8"/>
    <w:rsid w:val="00EB0EEC"/>
    <w:rsid w:val="00EB1B71"/>
    <w:rsid w:val="00EB30F2"/>
    <w:rsid w:val="00EB48D0"/>
    <w:rsid w:val="00EB7245"/>
    <w:rsid w:val="00EB72B5"/>
    <w:rsid w:val="00EB74D8"/>
    <w:rsid w:val="00EC0066"/>
    <w:rsid w:val="00EC31FB"/>
    <w:rsid w:val="00EC4BCC"/>
    <w:rsid w:val="00EC5CF2"/>
    <w:rsid w:val="00EC63E2"/>
    <w:rsid w:val="00ED12A1"/>
    <w:rsid w:val="00ED2E5D"/>
    <w:rsid w:val="00ED342B"/>
    <w:rsid w:val="00ED3A0E"/>
    <w:rsid w:val="00ED535C"/>
    <w:rsid w:val="00ED6060"/>
    <w:rsid w:val="00ED63B9"/>
    <w:rsid w:val="00ED6A6E"/>
    <w:rsid w:val="00ED7CFD"/>
    <w:rsid w:val="00EE23F2"/>
    <w:rsid w:val="00EE2548"/>
    <w:rsid w:val="00EE53DC"/>
    <w:rsid w:val="00EE5595"/>
    <w:rsid w:val="00EE5695"/>
    <w:rsid w:val="00EF0922"/>
    <w:rsid w:val="00EF0C79"/>
    <w:rsid w:val="00EF0E50"/>
    <w:rsid w:val="00EF26AB"/>
    <w:rsid w:val="00EF3EBB"/>
    <w:rsid w:val="00EF41A4"/>
    <w:rsid w:val="00EF4253"/>
    <w:rsid w:val="00EF45A4"/>
    <w:rsid w:val="00EF4ACE"/>
    <w:rsid w:val="00EF6B42"/>
    <w:rsid w:val="00F00AE7"/>
    <w:rsid w:val="00F024EE"/>
    <w:rsid w:val="00F03116"/>
    <w:rsid w:val="00F0591C"/>
    <w:rsid w:val="00F07638"/>
    <w:rsid w:val="00F079A3"/>
    <w:rsid w:val="00F07B35"/>
    <w:rsid w:val="00F103A3"/>
    <w:rsid w:val="00F1311C"/>
    <w:rsid w:val="00F14A71"/>
    <w:rsid w:val="00F17842"/>
    <w:rsid w:val="00F21128"/>
    <w:rsid w:val="00F21486"/>
    <w:rsid w:val="00F22B9E"/>
    <w:rsid w:val="00F30E0C"/>
    <w:rsid w:val="00F31A5D"/>
    <w:rsid w:val="00F31CBD"/>
    <w:rsid w:val="00F327EA"/>
    <w:rsid w:val="00F336C3"/>
    <w:rsid w:val="00F353B8"/>
    <w:rsid w:val="00F371D6"/>
    <w:rsid w:val="00F40B88"/>
    <w:rsid w:val="00F41195"/>
    <w:rsid w:val="00F416E9"/>
    <w:rsid w:val="00F42853"/>
    <w:rsid w:val="00F431C3"/>
    <w:rsid w:val="00F4329F"/>
    <w:rsid w:val="00F447D2"/>
    <w:rsid w:val="00F455F7"/>
    <w:rsid w:val="00F45746"/>
    <w:rsid w:val="00F45D7C"/>
    <w:rsid w:val="00F46280"/>
    <w:rsid w:val="00F51C26"/>
    <w:rsid w:val="00F53A21"/>
    <w:rsid w:val="00F53E30"/>
    <w:rsid w:val="00F5568E"/>
    <w:rsid w:val="00F55A2D"/>
    <w:rsid w:val="00F55A8A"/>
    <w:rsid w:val="00F57101"/>
    <w:rsid w:val="00F576A6"/>
    <w:rsid w:val="00F6084F"/>
    <w:rsid w:val="00F60A78"/>
    <w:rsid w:val="00F61B6B"/>
    <w:rsid w:val="00F62C6B"/>
    <w:rsid w:val="00F62C72"/>
    <w:rsid w:val="00F63E1C"/>
    <w:rsid w:val="00F64385"/>
    <w:rsid w:val="00F64748"/>
    <w:rsid w:val="00F651F7"/>
    <w:rsid w:val="00F67133"/>
    <w:rsid w:val="00F67800"/>
    <w:rsid w:val="00F67A30"/>
    <w:rsid w:val="00F67AE3"/>
    <w:rsid w:val="00F67D73"/>
    <w:rsid w:val="00F71548"/>
    <w:rsid w:val="00F724CD"/>
    <w:rsid w:val="00F7304F"/>
    <w:rsid w:val="00F74043"/>
    <w:rsid w:val="00F748C5"/>
    <w:rsid w:val="00F75464"/>
    <w:rsid w:val="00F761D8"/>
    <w:rsid w:val="00F76A54"/>
    <w:rsid w:val="00F812D2"/>
    <w:rsid w:val="00F8222F"/>
    <w:rsid w:val="00F85762"/>
    <w:rsid w:val="00F87215"/>
    <w:rsid w:val="00F87E98"/>
    <w:rsid w:val="00F90B9C"/>
    <w:rsid w:val="00F910D1"/>
    <w:rsid w:val="00F91240"/>
    <w:rsid w:val="00F9475B"/>
    <w:rsid w:val="00F95912"/>
    <w:rsid w:val="00F95E01"/>
    <w:rsid w:val="00F9676F"/>
    <w:rsid w:val="00FA39AB"/>
    <w:rsid w:val="00FA4A36"/>
    <w:rsid w:val="00FA5318"/>
    <w:rsid w:val="00FA5AEE"/>
    <w:rsid w:val="00FA5B36"/>
    <w:rsid w:val="00FA7E2B"/>
    <w:rsid w:val="00FB36A2"/>
    <w:rsid w:val="00FB42B4"/>
    <w:rsid w:val="00FB56CB"/>
    <w:rsid w:val="00FB6712"/>
    <w:rsid w:val="00FB7659"/>
    <w:rsid w:val="00FB76B5"/>
    <w:rsid w:val="00FB7B33"/>
    <w:rsid w:val="00FC0F92"/>
    <w:rsid w:val="00FC4742"/>
    <w:rsid w:val="00FC53C7"/>
    <w:rsid w:val="00FC586B"/>
    <w:rsid w:val="00FC6253"/>
    <w:rsid w:val="00FD44E8"/>
    <w:rsid w:val="00FD6123"/>
    <w:rsid w:val="00FD6A59"/>
    <w:rsid w:val="00FD7F72"/>
    <w:rsid w:val="00FE0786"/>
    <w:rsid w:val="00FE0C77"/>
    <w:rsid w:val="00FE12AF"/>
    <w:rsid w:val="00FE4FAF"/>
    <w:rsid w:val="00FE519C"/>
    <w:rsid w:val="00FE6332"/>
    <w:rsid w:val="00FE64B5"/>
    <w:rsid w:val="00FF1D55"/>
    <w:rsid w:val="00FF23E2"/>
    <w:rsid w:val="00FF4A72"/>
    <w:rsid w:val="00FF5E6B"/>
    <w:rsid w:val="00FF6517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3193647"/>
  <w15:docId w15:val="{CF69F715-3D77-4D04-90AA-8F668B7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B1"/>
    <w:rPr>
      <w:rFonts w:ascii="Verdana" w:hAnsi="Verdana"/>
      <w:lang w:val="en-GB" w:eastAsia="en-GB"/>
    </w:rPr>
  </w:style>
  <w:style w:type="paragraph" w:styleId="Heading1">
    <w:name w:val="heading 1"/>
    <w:aliases w:val="RR level 1,Section,Headerm,Main Section,Ch,Ch1"/>
    <w:basedOn w:val="Normal"/>
    <w:next w:val="BodyText"/>
    <w:qFormat/>
    <w:rsid w:val="00561433"/>
    <w:pPr>
      <w:keepNext/>
      <w:numPr>
        <w:numId w:val="3"/>
      </w:numPr>
      <w:tabs>
        <w:tab w:val="clear" w:pos="1152"/>
        <w:tab w:val="left" w:pos="1134"/>
      </w:tabs>
      <w:spacing w:after="60"/>
      <w:ind w:left="431" w:hanging="431"/>
      <w:outlineLvl w:val="0"/>
    </w:pPr>
    <w:rPr>
      <w:rFonts w:ascii="Arial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aliases w:val="Heading 2 Char,Ma Char,Ma1 Char,Reset numbering Char,Major Char,Heading 2rtc Char,Paragraph Char,L2 Char,RR level 2 Char,Heading 2 Char1 Char,Heading 2 Char Char Char,Ma,Ma1,Reset numbering,Major,Heading 2rtc,Paragraph,L2,RR level 2"/>
    <w:basedOn w:val="Normal"/>
    <w:next w:val="BodyText"/>
    <w:link w:val="Heading2Char1"/>
    <w:qFormat/>
    <w:rsid w:val="00271E4D"/>
    <w:pPr>
      <w:keepNext/>
      <w:numPr>
        <w:ilvl w:val="1"/>
        <w:numId w:val="3"/>
      </w:numPr>
      <w:tabs>
        <w:tab w:val="left" w:pos="1134"/>
      </w:tabs>
      <w:spacing w:after="40"/>
      <w:ind w:left="431" w:hanging="431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Heading3">
    <w:name w:val="heading 3"/>
    <w:aliases w:val="Heading 3 Char,Numbered para Char,Minor Char,Mia Char,Mia1 Char,H3 Char,Level 1 - 1 Char,Level 2.1 Char,Oscar Faber 3 Char,Mi Char,A Char,B Char,C Char,add-phara Char,BodyText Char,Para Char,Headline Char,Section SubHeading Char"/>
    <w:basedOn w:val="Normal"/>
    <w:next w:val="BodyText"/>
    <w:link w:val="Heading3Char1"/>
    <w:qFormat/>
    <w:rsid w:val="00271E4D"/>
    <w:pPr>
      <w:numPr>
        <w:ilvl w:val="2"/>
        <w:numId w:val="3"/>
      </w:numPr>
      <w:tabs>
        <w:tab w:val="left" w:pos="1134"/>
      </w:tabs>
      <w:spacing w:after="40"/>
      <w:ind w:left="1134" w:hanging="1134"/>
      <w:outlineLvl w:val="2"/>
    </w:pPr>
    <w:rPr>
      <w:rFonts w:ascii="Arial" w:hAnsi="Arial" w:cs="Arial"/>
      <w:b/>
      <w:bCs/>
      <w:sz w:val="28"/>
      <w:szCs w:val="26"/>
      <w:lang w:eastAsia="en-US"/>
    </w:rPr>
  </w:style>
  <w:style w:type="paragraph" w:styleId="Heading4">
    <w:name w:val="heading 4"/>
    <w:aliases w:val="Sub-Minor,Oscar Faber 4,Te,Te1,Te2,Te3,Te4,Te5,Te6,Te7,Te8,Te9,Te10,Te11,Te91,Te12,Te21,Te31,Te41,Te51,Te61,Te71,Te81,Te92,Te101,Te111,Te911,Te13,Te22,Te32,Te42,Te52,Te62,Te72,Te82,Te93,Te102,Te112,Te912,Te14,Te23,Te33,Te43,Te53,Te63,Te73"/>
    <w:basedOn w:val="Normal"/>
    <w:next w:val="Normal"/>
    <w:qFormat/>
    <w:rsid w:val="008F29AD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bCs/>
      <w:szCs w:val="28"/>
      <w:lang w:eastAsia="en-US"/>
    </w:rPr>
  </w:style>
  <w:style w:type="paragraph" w:styleId="Heading5">
    <w:name w:val="heading 5"/>
    <w:aliases w:val="Level 3 - i,RR level 5"/>
    <w:basedOn w:val="Normal"/>
    <w:next w:val="Normal"/>
    <w:qFormat/>
    <w:rsid w:val="008758B1"/>
    <w:pPr>
      <w:numPr>
        <w:ilvl w:val="4"/>
        <w:numId w:val="3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aliases w:val="Legal Level 1.,Level 5.1,Bp,Numbered Points,RR level 6"/>
    <w:basedOn w:val="Normal"/>
    <w:next w:val="Normal"/>
    <w:qFormat/>
    <w:rsid w:val="008758B1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  <w:lang w:eastAsia="en-US"/>
    </w:rPr>
  </w:style>
  <w:style w:type="paragraph" w:styleId="Heading7">
    <w:name w:val="heading 7"/>
    <w:aliases w:val="Legal Level 1.1.,Nu,numbered point,RR level 7"/>
    <w:basedOn w:val="Normal"/>
    <w:next w:val="Normal"/>
    <w:qFormat/>
    <w:rsid w:val="008758B1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aliases w:val="Legal Level 1.1.1.,N (It),RR level 8"/>
    <w:basedOn w:val="Normal"/>
    <w:next w:val="Normal"/>
    <w:qFormat/>
    <w:rsid w:val="008758B1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7F7EFF"/>
    <w:pPr>
      <w:tabs>
        <w:tab w:val="num" w:pos="1704"/>
      </w:tabs>
      <w:spacing w:before="240" w:after="60"/>
      <w:ind w:left="170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4FBB"/>
    <w:pPr>
      <w:ind w:left="1134"/>
    </w:pPr>
    <w:rPr>
      <w:sz w:val="22"/>
    </w:rPr>
  </w:style>
  <w:style w:type="character" w:customStyle="1" w:styleId="Heading2Char1">
    <w:name w:val="Heading 2 Char1"/>
    <w:aliases w:val="Heading 2 Char Char,Ma Char Char,Ma1 Char Char,Reset numbering Char Char,Major Char Char,Heading 2rtc Char Char,Paragraph Char Char,L2 Char Char,RR level 2 Char Char,Heading 2 Char1 Char Char,Heading 2 Char Char Char Char,Ma Char1"/>
    <w:link w:val="Heading2"/>
    <w:rsid w:val="00271E4D"/>
    <w:rPr>
      <w:rFonts w:ascii="Arial" w:hAnsi="Arial" w:cs="Arial"/>
      <w:b/>
      <w:bCs/>
      <w:iCs/>
      <w:sz w:val="28"/>
      <w:szCs w:val="28"/>
      <w:lang w:val="en-GB" w:eastAsia="en-US" w:bidi="ar-SA"/>
    </w:rPr>
  </w:style>
  <w:style w:type="character" w:customStyle="1" w:styleId="Heading3Char1">
    <w:name w:val="Heading 3 Char1"/>
    <w:aliases w:val="Heading 3 Char Char,Numbered para Char Char,Minor Char Char,Mia Char Char,Mia1 Char Char,H3 Char Char,Level 1 - 1 Char Char,Level 2.1 Char Char,Oscar Faber 3 Char Char,Mi Char Char,A Char Char,B Char Char,C Char Char,add-phara Char Char"/>
    <w:link w:val="Heading3"/>
    <w:rsid w:val="00271E4D"/>
    <w:rPr>
      <w:rFonts w:ascii="Arial" w:hAnsi="Arial" w:cs="Arial"/>
      <w:b/>
      <w:bCs/>
      <w:sz w:val="28"/>
      <w:szCs w:val="26"/>
      <w:lang w:val="en-GB" w:eastAsia="en-US" w:bidi="ar-SA"/>
    </w:rPr>
  </w:style>
  <w:style w:type="paragraph" w:customStyle="1" w:styleId="Bulletlist">
    <w:name w:val="Bullet list"/>
    <w:basedOn w:val="Normal"/>
    <w:rsid w:val="007625C0"/>
    <w:pPr>
      <w:tabs>
        <w:tab w:val="num" w:pos="1494"/>
      </w:tabs>
      <w:spacing w:after="80"/>
      <w:ind w:left="1491" w:hanging="357"/>
    </w:pPr>
    <w:rPr>
      <w:sz w:val="22"/>
    </w:rPr>
  </w:style>
  <w:style w:type="paragraph" w:styleId="BalloonText">
    <w:name w:val="Balloon Text"/>
    <w:basedOn w:val="Normal"/>
    <w:semiHidden/>
    <w:rsid w:val="00956B2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E41A2B"/>
    <w:pPr>
      <w:tabs>
        <w:tab w:val="left" w:pos="1680"/>
        <w:tab w:val="right" w:leader="dot" w:pos="9629"/>
      </w:tabs>
      <w:ind w:left="1680" w:hanging="60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E41A2B"/>
    <w:pPr>
      <w:tabs>
        <w:tab w:val="left" w:pos="1680"/>
        <w:tab w:val="right" w:leader="dot" w:pos="9629"/>
      </w:tabs>
      <w:ind w:left="1080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41A2B"/>
    <w:pPr>
      <w:tabs>
        <w:tab w:val="left" w:pos="2160"/>
        <w:tab w:val="right" w:leader="dot" w:pos="9629"/>
      </w:tabs>
      <w:ind w:left="2280" w:hanging="600"/>
    </w:pPr>
  </w:style>
  <w:style w:type="table" w:styleId="TableGrid">
    <w:name w:val="Table Grid"/>
    <w:basedOn w:val="TableNormal"/>
    <w:rsid w:val="00FA5AE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1B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1B1B"/>
    <w:pPr>
      <w:tabs>
        <w:tab w:val="center" w:pos="4153"/>
        <w:tab w:val="right" w:pos="8306"/>
      </w:tabs>
    </w:pPr>
  </w:style>
  <w:style w:type="paragraph" w:customStyle="1" w:styleId="Table">
    <w:name w:val="Table"/>
    <w:basedOn w:val="Normal"/>
    <w:rsid w:val="00FF78B5"/>
    <w:pPr>
      <w:ind w:left="1134"/>
    </w:pPr>
    <w:rPr>
      <w:rFonts w:ascii="Arial" w:hAnsi="Arial"/>
      <w:b/>
    </w:rPr>
  </w:style>
  <w:style w:type="paragraph" w:customStyle="1" w:styleId="Annex">
    <w:name w:val="Annex"/>
    <w:basedOn w:val="Normal"/>
    <w:next w:val="Normal"/>
    <w:rsid w:val="001013B2"/>
    <w:pPr>
      <w:autoSpaceDE w:val="0"/>
      <w:autoSpaceDN w:val="0"/>
      <w:adjustRightInd w:val="0"/>
      <w:spacing w:after="240"/>
    </w:pPr>
    <w:rPr>
      <w:rFonts w:ascii="Arial" w:hAnsi="Arial"/>
      <w:sz w:val="24"/>
      <w:szCs w:val="24"/>
    </w:rPr>
  </w:style>
  <w:style w:type="character" w:styleId="Hyperlink">
    <w:name w:val="Hyperlink"/>
    <w:rsid w:val="00473548"/>
    <w:rPr>
      <w:rFonts w:cs="Times New Roman"/>
      <w:color w:val="0000FF"/>
      <w:u w:val="single"/>
    </w:rPr>
  </w:style>
  <w:style w:type="character" w:customStyle="1" w:styleId="EmailStyle291">
    <w:name w:val="EmailStyle291"/>
    <w:semiHidden/>
    <w:rsid w:val="006E724A"/>
    <w:rPr>
      <w:rFonts w:ascii="Arial" w:hAnsi="Arial" w:cs="Arial"/>
      <w:color w:val="000080"/>
      <w:sz w:val="20"/>
      <w:szCs w:val="20"/>
    </w:rPr>
  </w:style>
  <w:style w:type="paragraph" w:customStyle="1" w:styleId="SectionHeader">
    <w:name w:val="Section Header"/>
    <w:basedOn w:val="Normal"/>
    <w:next w:val="Normal"/>
    <w:rsid w:val="002C6F05"/>
    <w:pPr>
      <w:autoSpaceDE w:val="0"/>
      <w:autoSpaceDN w:val="0"/>
      <w:adjustRightInd w:val="0"/>
      <w:spacing w:after="240"/>
    </w:pPr>
    <w:rPr>
      <w:rFonts w:ascii="Arial" w:hAnsi="Arial"/>
      <w:sz w:val="24"/>
      <w:szCs w:val="24"/>
    </w:rPr>
  </w:style>
  <w:style w:type="paragraph" w:customStyle="1" w:styleId="Typeofdocument">
    <w:name w:val="Type of document"/>
    <w:basedOn w:val="Normal"/>
    <w:rsid w:val="007625C0"/>
    <w:rPr>
      <w:rFonts w:ascii="Arial" w:hAnsi="Arial"/>
      <w:b/>
      <w:sz w:val="40"/>
    </w:rPr>
  </w:style>
  <w:style w:type="paragraph" w:customStyle="1" w:styleId="Nameofdocument">
    <w:name w:val="Name of document"/>
    <w:basedOn w:val="Typeofdocument"/>
    <w:rsid w:val="007625C0"/>
    <w:rPr>
      <w:b w:val="0"/>
      <w:sz w:val="36"/>
    </w:rPr>
  </w:style>
  <w:style w:type="paragraph" w:customStyle="1" w:styleId="Titleofpolicy">
    <w:name w:val="Title of policy"/>
    <w:basedOn w:val="Normal"/>
    <w:rsid w:val="006C4FBB"/>
    <w:pPr>
      <w:keepNext/>
      <w:ind w:right="28"/>
      <w:outlineLvl w:val="0"/>
    </w:pPr>
    <w:rPr>
      <w:rFonts w:ascii="Arial" w:hAnsi="Arial" w:cs="Arial"/>
      <w:kern w:val="36"/>
      <w:sz w:val="48"/>
      <w:szCs w:val="48"/>
    </w:rPr>
  </w:style>
  <w:style w:type="character" w:styleId="PageNumber">
    <w:name w:val="page number"/>
    <w:rsid w:val="00490D60"/>
    <w:rPr>
      <w:rFonts w:cs="Times New Roman"/>
    </w:rPr>
  </w:style>
  <w:style w:type="paragraph" w:customStyle="1" w:styleId="StyleTitleofpolicyLatinVerdana14pt">
    <w:name w:val="Style Title of policy + (Latin) Verdana 14 pt"/>
    <w:basedOn w:val="Titleofpolicy"/>
    <w:rsid w:val="007625C0"/>
    <w:rPr>
      <w:rFonts w:ascii="Verdana" w:hAnsi="Verdana"/>
      <w:sz w:val="24"/>
    </w:rPr>
  </w:style>
  <w:style w:type="paragraph" w:customStyle="1" w:styleId="Sub-head">
    <w:name w:val="Sub-head"/>
    <w:basedOn w:val="BodyText"/>
    <w:rsid w:val="007625C0"/>
    <w:pPr>
      <w:spacing w:after="20"/>
      <w:ind w:left="0"/>
    </w:pPr>
    <w:rPr>
      <w:rFonts w:ascii="Arial" w:hAnsi="Arial"/>
      <w:b/>
      <w:sz w:val="28"/>
      <w:lang w:val="en-US"/>
    </w:rPr>
  </w:style>
  <w:style w:type="character" w:customStyle="1" w:styleId="BodyTextChar">
    <w:name w:val="Body Text Char"/>
    <w:link w:val="BodyText"/>
    <w:rsid w:val="00682A47"/>
    <w:rPr>
      <w:rFonts w:ascii="Verdana" w:hAnsi="Verdana" w:cs="Times New Roman"/>
      <w:sz w:val="22"/>
      <w:lang w:val="en-GB" w:eastAsia="en-GB" w:bidi="ar-SA"/>
    </w:rPr>
  </w:style>
  <w:style w:type="paragraph" w:customStyle="1" w:styleId="Style">
    <w:name w:val="Style"/>
    <w:basedOn w:val="Normal"/>
    <w:rsid w:val="00B079C5"/>
    <w:pPr>
      <w:spacing w:after="160" w:line="240" w:lineRule="exact"/>
    </w:pPr>
    <w:rPr>
      <w:lang w:val="en-US" w:eastAsia="en-US"/>
    </w:rPr>
  </w:style>
  <w:style w:type="paragraph" w:styleId="NormalIndent">
    <w:name w:val="Normal Indent"/>
    <w:basedOn w:val="Normal"/>
    <w:rsid w:val="001C2250"/>
    <w:pPr>
      <w:spacing w:after="120"/>
      <w:ind w:left="720"/>
      <w:jc w:val="both"/>
    </w:pPr>
    <w:rPr>
      <w:rFonts w:ascii="Arial" w:hAnsi="Arial"/>
      <w:sz w:val="22"/>
      <w:lang w:eastAsia="en-US"/>
    </w:rPr>
  </w:style>
  <w:style w:type="paragraph" w:styleId="ListBullet">
    <w:name w:val="List Bullet"/>
    <w:basedOn w:val="Normal"/>
    <w:rsid w:val="007E498C"/>
    <w:pPr>
      <w:numPr>
        <w:numId w:val="5"/>
      </w:numPr>
      <w:spacing w:after="120"/>
    </w:pPr>
    <w:rPr>
      <w:rFonts w:ascii="Arial" w:hAnsi="Arial"/>
      <w:sz w:val="22"/>
      <w:lang w:eastAsia="en-US"/>
    </w:rPr>
  </w:style>
  <w:style w:type="paragraph" w:styleId="ListContinue">
    <w:name w:val="List Continue"/>
    <w:basedOn w:val="Normal"/>
    <w:rsid w:val="007E498C"/>
    <w:pPr>
      <w:numPr>
        <w:ilvl w:val="1"/>
        <w:numId w:val="5"/>
      </w:numPr>
      <w:tabs>
        <w:tab w:val="left" w:pos="576"/>
      </w:tabs>
      <w:spacing w:after="240"/>
    </w:pPr>
    <w:rPr>
      <w:rFonts w:ascii="Arial" w:hAnsi="Arial"/>
      <w:sz w:val="22"/>
      <w:lang w:eastAsia="en-US"/>
    </w:rPr>
  </w:style>
  <w:style w:type="paragraph" w:styleId="ListBullet2">
    <w:name w:val="List Bullet 2"/>
    <w:basedOn w:val="Normal"/>
    <w:rsid w:val="007E498C"/>
    <w:pPr>
      <w:numPr>
        <w:ilvl w:val="2"/>
        <w:numId w:val="5"/>
      </w:numPr>
      <w:spacing w:after="120"/>
    </w:pPr>
    <w:rPr>
      <w:rFonts w:ascii="Arial" w:hAnsi="Arial"/>
      <w:sz w:val="22"/>
      <w:lang w:eastAsia="en-US"/>
    </w:rPr>
  </w:style>
  <w:style w:type="paragraph" w:styleId="ListContinue2">
    <w:name w:val="List Continue 2"/>
    <w:basedOn w:val="Normal"/>
    <w:rsid w:val="007E498C"/>
    <w:pPr>
      <w:numPr>
        <w:ilvl w:val="3"/>
        <w:numId w:val="5"/>
      </w:numPr>
      <w:tabs>
        <w:tab w:val="left" w:pos="576"/>
      </w:tabs>
      <w:spacing w:after="240"/>
    </w:pPr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rsid w:val="00FF4A72"/>
    <w:pPr>
      <w:spacing w:after="120"/>
      <w:ind w:left="283"/>
    </w:pPr>
    <w:rPr>
      <w:rFonts w:ascii="Arial" w:hAnsi="Arial"/>
      <w:sz w:val="22"/>
      <w:lang w:eastAsia="en-US"/>
    </w:rPr>
  </w:style>
  <w:style w:type="paragraph" w:styleId="FootnoteText">
    <w:name w:val="footnote text"/>
    <w:basedOn w:val="Normal"/>
    <w:semiHidden/>
    <w:rsid w:val="007F7B14"/>
  </w:style>
  <w:style w:type="character" w:styleId="FootnoteReference">
    <w:name w:val="footnote reference"/>
    <w:semiHidden/>
    <w:rsid w:val="007F7B14"/>
    <w:rPr>
      <w:rFonts w:cs="Times New Roman"/>
      <w:vertAlign w:val="superscript"/>
    </w:rPr>
  </w:style>
  <w:style w:type="character" w:styleId="CommentReference">
    <w:name w:val="annotation reference"/>
    <w:semiHidden/>
    <w:rsid w:val="009F76E5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9F76E5"/>
  </w:style>
  <w:style w:type="paragraph" w:styleId="CommentSubject">
    <w:name w:val="annotation subject"/>
    <w:basedOn w:val="CommentText"/>
    <w:next w:val="CommentText"/>
    <w:semiHidden/>
    <w:rsid w:val="009F7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134D-DFB5-48B8-A40C-5F4B60EC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615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and Financial Review</vt:lpstr>
    </vt:vector>
  </TitlesOfParts>
  <Company>Addenbrookes NHS Trust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and Financial Review</dc:title>
  <dc:creator>timsonj</dc:creator>
  <cp:lastModifiedBy>Kishor Santhosh</cp:lastModifiedBy>
  <cp:revision>6</cp:revision>
  <cp:lastPrinted>2016-10-14T11:45:00Z</cp:lastPrinted>
  <dcterms:created xsi:type="dcterms:W3CDTF">2022-10-21T08:09:00Z</dcterms:created>
  <dcterms:modified xsi:type="dcterms:W3CDTF">2023-07-31T08:17:00Z</dcterms:modified>
</cp:coreProperties>
</file>